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Normal"/>
        <w:rPr>
          <w:sz w:val="26"/>
          <w:szCs w:val="26"/>
        </w:rPr>
      </w:pPr>
      <w:r>
        <w:rPr>
          <w:sz w:val="26"/>
          <w:szCs w:val="26"/>
          <w:rtl w:val="0"/>
          <w:lang w:val="en-US"/>
        </w:rPr>
        <w:t>Generate the missing principal parts for the following verbs you have already learned.</w:t>
      </w:r>
    </w:p>
    <w:p>
      <w:pPr>
        <w:pStyle w:val="Normal"/>
        <w:rPr>
          <w:rFonts w:ascii="Times New Roman Bold" w:cs="Times New Roman Bold" w:hAnsi="Times New Roman Bold" w:eastAsia="Times New Roman Bold"/>
          <w:sz w:val="26"/>
          <w:szCs w:val="26"/>
        </w:rPr>
      </w:pPr>
      <w:r>
        <w:rPr>
          <w:sz w:val="26"/>
          <w:szCs w:val="26"/>
          <w:rtl w:val="0"/>
          <w:lang w:val="en-US"/>
        </w:rPr>
        <w:t>Translate each principal part into English.</w:t>
      </w:r>
    </w:p>
    <w:tbl>
      <w:tblPr>
        <w:tblW w:w="10080" w:type="dxa"/>
        <w:jc w:val="center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239"/>
        <w:gridCol w:w="2086"/>
        <w:gridCol w:w="2144"/>
        <w:gridCol w:w="2173"/>
        <w:gridCol w:w="2015"/>
        <w:gridCol w:w="1423"/>
      </w:tblGrid>
      <w:tr>
        <w:tblPrEx>
          <w:shd w:val="clear" w:color="auto" w:fill="auto"/>
        </w:tblPrEx>
        <w:trPr>
          <w:trHeight w:val="236" w:hRule="atLeast"/>
        </w:trPr>
        <w:tc>
          <w:tcPr>
            <w:tcW w:type="dxa" w:w="239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085"/>
            <w:tcBorders>
              <w:top w:val="nil"/>
              <w:left w:val="nil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"/>
            </w:pPr>
            <w:r>
              <w:rPr>
                <w:b w:val="1"/>
                <w:bCs w:val="1"/>
                <w:sz w:val="18"/>
                <w:szCs w:val="18"/>
                <w:rtl w:val="0"/>
                <w:lang w:val="en-US"/>
              </w:rPr>
              <w:t>1</w:t>
            </w:r>
            <w:r>
              <w:rPr>
                <w:b w:val="1"/>
                <w:bCs w:val="1"/>
                <w:sz w:val="18"/>
                <w:szCs w:val="18"/>
                <w:vertAlign w:val="superscript"/>
                <w:rtl w:val="0"/>
                <w:lang w:val="en-US"/>
              </w:rPr>
              <w:t>st</w:t>
            </w:r>
            <w:r>
              <w:rPr>
                <w:b w:val="1"/>
                <w:bCs w:val="1"/>
                <w:sz w:val="18"/>
                <w:szCs w:val="18"/>
                <w:rtl w:val="0"/>
                <w:lang w:val="en-US"/>
              </w:rPr>
              <w:t xml:space="preserve"> </w:t>
            </w:r>
            <w:r>
              <w:rPr>
                <w:b w:val="1"/>
                <w:bCs w:val="1"/>
                <w:sz w:val="18"/>
                <w:szCs w:val="18"/>
                <w:rtl w:val="0"/>
                <w:lang w:val="en-US"/>
              </w:rPr>
              <w:t>pp</w:t>
            </w:r>
          </w:p>
        </w:tc>
        <w:tc>
          <w:tcPr>
            <w:tcW w:type="dxa" w:w="2144"/>
            <w:tcBorders>
              <w:top w:val="nil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"/>
            </w:pPr>
            <w:r>
              <w:rPr>
                <w:b w:val="1"/>
                <w:bCs w:val="1"/>
                <w:sz w:val="18"/>
                <w:szCs w:val="18"/>
                <w:rtl w:val="0"/>
                <w:lang w:val="en-US"/>
              </w:rPr>
              <w:t>2</w:t>
            </w:r>
            <w:r>
              <w:rPr>
                <w:b w:val="1"/>
                <w:bCs w:val="1"/>
                <w:sz w:val="18"/>
                <w:szCs w:val="18"/>
                <w:vertAlign w:val="superscript"/>
                <w:rtl w:val="0"/>
                <w:lang w:val="en-US"/>
              </w:rPr>
              <w:t>nd</w:t>
            </w:r>
            <w:r>
              <w:rPr>
                <w:b w:val="1"/>
                <w:bCs w:val="1"/>
                <w:sz w:val="18"/>
                <w:szCs w:val="18"/>
                <w:rtl w:val="0"/>
                <w:lang w:val="en-US"/>
              </w:rPr>
              <w:t xml:space="preserve"> </w:t>
            </w:r>
            <w:r>
              <w:rPr>
                <w:b w:val="1"/>
                <w:bCs w:val="1"/>
                <w:sz w:val="18"/>
                <w:szCs w:val="18"/>
                <w:rtl w:val="0"/>
                <w:lang w:val="en-US"/>
              </w:rPr>
              <w:t>pp</w:t>
            </w:r>
          </w:p>
        </w:tc>
        <w:tc>
          <w:tcPr>
            <w:tcW w:type="dxa" w:w="2172"/>
            <w:tcBorders>
              <w:top w:val="nil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"/>
            </w:pPr>
            <w:r>
              <w:rPr>
                <w:b w:val="1"/>
                <w:bCs w:val="1"/>
                <w:sz w:val="18"/>
                <w:szCs w:val="18"/>
                <w:rtl w:val="0"/>
                <w:lang w:val="en-US"/>
              </w:rPr>
              <w:t>3</w:t>
            </w:r>
            <w:r>
              <w:rPr>
                <w:b w:val="1"/>
                <w:bCs w:val="1"/>
                <w:sz w:val="18"/>
                <w:szCs w:val="18"/>
                <w:vertAlign w:val="superscript"/>
                <w:rtl w:val="0"/>
                <w:lang w:val="en-US"/>
              </w:rPr>
              <w:t>rd</w:t>
            </w:r>
            <w:r>
              <w:rPr>
                <w:b w:val="1"/>
                <w:bCs w:val="1"/>
                <w:sz w:val="18"/>
                <w:szCs w:val="18"/>
                <w:rtl w:val="0"/>
                <w:lang w:val="en-US"/>
              </w:rPr>
              <w:t xml:space="preserve"> </w:t>
            </w:r>
            <w:r>
              <w:rPr>
                <w:b w:val="1"/>
                <w:bCs w:val="1"/>
                <w:sz w:val="18"/>
                <w:szCs w:val="18"/>
                <w:rtl w:val="0"/>
                <w:lang w:val="en-US"/>
              </w:rPr>
              <w:t>pp</w:t>
            </w:r>
          </w:p>
        </w:tc>
        <w:tc>
          <w:tcPr>
            <w:tcW w:type="dxa" w:w="2014"/>
            <w:tcBorders>
              <w:top w:val="nil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"/>
            </w:pPr>
            <w:r>
              <w:rPr>
                <w:b w:val="1"/>
                <w:bCs w:val="1"/>
                <w:sz w:val="18"/>
                <w:szCs w:val="18"/>
                <w:rtl w:val="0"/>
                <w:lang w:val="en-US"/>
              </w:rPr>
              <w:t>4</w:t>
            </w:r>
            <w:r>
              <w:rPr>
                <w:b w:val="1"/>
                <w:bCs w:val="1"/>
                <w:sz w:val="18"/>
                <w:szCs w:val="18"/>
                <w:vertAlign w:val="superscript"/>
                <w:rtl w:val="0"/>
                <w:lang w:val="en-US"/>
              </w:rPr>
              <w:t>th</w:t>
            </w:r>
            <w:r>
              <w:rPr>
                <w:b w:val="1"/>
                <w:bCs w:val="1"/>
                <w:sz w:val="18"/>
                <w:szCs w:val="18"/>
                <w:rtl w:val="0"/>
                <w:lang w:val="en-US"/>
              </w:rPr>
              <w:t xml:space="preserve"> </w:t>
            </w:r>
            <w:r>
              <w:rPr>
                <w:b w:val="1"/>
                <w:bCs w:val="1"/>
                <w:sz w:val="18"/>
                <w:szCs w:val="18"/>
                <w:rtl w:val="0"/>
                <w:lang w:val="en-US"/>
              </w:rPr>
              <w:t>pp</w:t>
            </w:r>
          </w:p>
        </w:tc>
        <w:tc>
          <w:tcPr>
            <w:tcW w:type="dxa" w:w="1422"/>
            <w:tcBorders>
              <w:top w:val="nil"/>
              <w:left w:val="dotted" w:color="000000" w:sz="4" w:space="0" w:shadow="0" w:frame="0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"/>
            </w:pPr>
            <w:r>
              <w:rPr>
                <w:b w:val="1"/>
                <w:bCs w:val="1"/>
                <w:i w:val="1"/>
                <w:iCs w:val="1"/>
                <w:rtl w:val="0"/>
                <w:lang w:val="en-US"/>
              </w:rPr>
              <w:t>Definition(s)</w:t>
            </w:r>
          </w:p>
        </w:tc>
      </w:tr>
      <w:tr>
        <w:tblPrEx>
          <w:shd w:val="clear" w:color="auto" w:fill="auto"/>
        </w:tblPrEx>
        <w:trPr>
          <w:trHeight w:val="330" w:hRule="atLeast"/>
        </w:trPr>
        <w:tc>
          <w:tcPr>
            <w:tcW w:type="dxa" w:w="239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Normal"/>
            </w:pPr>
            <w:r>
              <w:rPr>
                <w:rFonts w:ascii="Times New Roman"/>
                <w:b w:val="1"/>
                <w:bCs w:val="1"/>
                <w:sz w:val="28"/>
                <w:szCs w:val="28"/>
                <w:rtl w:val="0"/>
              </w:rPr>
              <w:t>1</w:t>
            </w:r>
          </w:p>
        </w:tc>
        <w:tc>
          <w:tcPr>
            <w:tcW w:type="dxa" w:w="2085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Normal"/>
            </w:pPr>
            <w:r>
              <w:rPr>
                <w:b w:val="1"/>
                <w:bCs w:val="1"/>
                <w:sz w:val="28"/>
                <w:szCs w:val="28"/>
                <w:rtl w:val="0"/>
                <w:lang w:val="en-US"/>
              </w:rPr>
              <w:t>amo</w:t>
            </w:r>
          </w:p>
        </w:tc>
        <w:tc>
          <w:tcPr>
            <w:tcW w:type="dxa" w:w="2144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172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014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1422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Normal"/>
            </w:pPr>
            <w:r>
              <w:rPr>
                <w:rFonts w:ascii="Times New Roman"/>
                <w:b w:val="1"/>
                <w:bCs w:val="1"/>
                <w:i w:val="1"/>
                <w:iCs w:val="1"/>
                <w:rtl w:val="0"/>
              </w:rPr>
              <w:t>love</w:t>
            </w:r>
          </w:p>
        </w:tc>
      </w:tr>
      <w:tr>
        <w:tblPrEx>
          <w:shd w:val="clear" w:color="auto" w:fill="auto"/>
        </w:tblPrEx>
        <w:trPr>
          <w:trHeight w:val="330" w:hRule="atLeast"/>
        </w:trPr>
        <w:tc>
          <w:tcPr>
            <w:tcW w:type="dxa" w:w="239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085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Normal"/>
            </w:pPr>
            <w:r>
              <w:rPr>
                <w:rFonts w:hAnsi="Times New Roman" w:hint="default"/>
                <w:sz w:val="28"/>
                <w:szCs w:val="28"/>
                <w:rtl w:val="0"/>
              </w:rPr>
              <w:t>“</w:t>
            </w:r>
            <w:r>
              <w:rPr>
                <w:rFonts w:ascii="Times New Roman"/>
                <w:sz w:val="28"/>
                <w:szCs w:val="28"/>
                <w:rtl w:val="0"/>
              </w:rPr>
              <w:t>I love</w:t>
            </w:r>
            <w:r>
              <w:rPr>
                <w:rFonts w:hAnsi="Times New Roman" w:hint="default"/>
                <w:sz w:val="28"/>
                <w:szCs w:val="28"/>
                <w:rtl w:val="0"/>
              </w:rPr>
              <w:t>”</w:t>
            </w:r>
          </w:p>
        </w:tc>
        <w:tc>
          <w:tcPr>
            <w:tcW w:type="dxa" w:w="2144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172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014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1422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Normal"/>
            </w:pPr>
            <w:r>
              <w:rPr>
                <w:rFonts w:hAnsi="Times New Roman" w:hint="default"/>
                <w:i w:val="1"/>
                <w:iCs w:val="1"/>
                <w:rtl w:val="0"/>
              </w:rPr>
              <w:t>————</w:t>
            </w:r>
          </w:p>
        </w:tc>
      </w:tr>
      <w:tr>
        <w:tblPrEx>
          <w:shd w:val="clear" w:color="auto" w:fill="auto"/>
        </w:tblPrEx>
        <w:trPr>
          <w:trHeight w:val="330" w:hRule="atLeast"/>
        </w:trPr>
        <w:tc>
          <w:tcPr>
            <w:tcW w:type="dxa" w:w="239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Normal"/>
            </w:pPr>
            <w:r>
              <w:rPr>
                <w:rFonts w:ascii="Times New Roman"/>
                <w:b w:val="1"/>
                <w:bCs w:val="1"/>
                <w:sz w:val="28"/>
                <w:szCs w:val="28"/>
                <w:rtl w:val="0"/>
              </w:rPr>
              <w:t>2</w:t>
            </w:r>
          </w:p>
        </w:tc>
        <w:tc>
          <w:tcPr>
            <w:tcW w:type="dxa" w:w="2085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144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Normal"/>
            </w:pPr>
            <w:r>
              <w:rPr>
                <w:rFonts w:ascii="Times New Roman"/>
                <w:b w:val="1"/>
                <w:bCs w:val="1"/>
                <w:sz w:val="28"/>
                <w:szCs w:val="28"/>
                <w:rtl w:val="0"/>
              </w:rPr>
              <w:t>dare</w:t>
            </w:r>
          </w:p>
        </w:tc>
        <w:tc>
          <w:tcPr>
            <w:tcW w:type="dxa" w:w="2172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014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1422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Table Style 2"/>
              <w:bidi w:val="0"/>
              <w:ind w:left="0" w:right="144" w:firstLine="0"/>
              <w:jc w:val="left"/>
              <w:rPr>
                <w:rtl w:val="0"/>
              </w:rPr>
            </w:pPr>
            <w:r>
              <w:rPr>
                <w:rFonts w:ascii="Times New Roman"/>
                <w:b w:val="1"/>
                <w:bCs w:val="1"/>
                <w:i w:val="1"/>
                <w:iCs w:val="1"/>
                <w:u w:color="000000"/>
                <w:rtl w:val="0"/>
              </w:rPr>
              <w:t>give</w:t>
            </w:r>
          </w:p>
        </w:tc>
      </w:tr>
      <w:tr>
        <w:tblPrEx>
          <w:shd w:val="clear" w:color="auto" w:fill="auto"/>
        </w:tblPrEx>
        <w:trPr>
          <w:trHeight w:val="330" w:hRule="atLeast"/>
        </w:trPr>
        <w:tc>
          <w:tcPr>
            <w:tcW w:type="dxa" w:w="239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085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144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Normal"/>
            </w:pPr>
            <w:r>
              <w:rPr>
                <w:rFonts w:hAnsi="Times New Roman" w:hint="default"/>
                <w:sz w:val="28"/>
                <w:szCs w:val="28"/>
                <w:rtl w:val="0"/>
              </w:rPr>
              <w:t>“</w:t>
            </w:r>
            <w:r>
              <w:rPr>
                <w:rFonts w:ascii="Times New Roman"/>
                <w:sz w:val="28"/>
                <w:szCs w:val="28"/>
                <w:rtl w:val="0"/>
              </w:rPr>
              <w:t>to give</w:t>
            </w:r>
            <w:r>
              <w:rPr>
                <w:rFonts w:hAnsi="Times New Roman" w:hint="default"/>
                <w:sz w:val="28"/>
                <w:szCs w:val="28"/>
                <w:rtl w:val="0"/>
              </w:rPr>
              <w:t>”</w:t>
            </w:r>
          </w:p>
        </w:tc>
        <w:tc>
          <w:tcPr>
            <w:tcW w:type="dxa" w:w="2172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014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1422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Table Style 2"/>
              <w:bidi w:val="0"/>
              <w:ind w:left="0" w:right="144" w:firstLine="0"/>
              <w:jc w:val="left"/>
              <w:rPr>
                <w:rtl w:val="0"/>
              </w:rPr>
            </w:pPr>
            <w:r>
              <w:rPr>
                <w:rFonts w:hAnsi="Times New Roman" w:hint="default"/>
                <w:i w:val="1"/>
                <w:iCs w:val="1"/>
                <w:u w:color="000000"/>
                <w:rtl w:val="0"/>
              </w:rPr>
              <w:t>————</w:t>
            </w:r>
          </w:p>
        </w:tc>
      </w:tr>
      <w:tr>
        <w:tblPrEx>
          <w:shd w:val="clear" w:color="auto" w:fill="auto"/>
        </w:tblPrEx>
        <w:trPr>
          <w:trHeight w:val="330" w:hRule="atLeast"/>
        </w:trPr>
        <w:tc>
          <w:tcPr>
            <w:tcW w:type="dxa" w:w="239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Normal"/>
            </w:pPr>
            <w:r>
              <w:rPr>
                <w:rFonts w:ascii="Times New Roman"/>
                <w:b w:val="1"/>
                <w:bCs w:val="1"/>
                <w:sz w:val="28"/>
                <w:szCs w:val="28"/>
                <w:rtl w:val="0"/>
              </w:rPr>
              <w:t>3</w:t>
            </w:r>
          </w:p>
        </w:tc>
        <w:tc>
          <w:tcPr>
            <w:tcW w:type="dxa" w:w="2085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144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172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Normal"/>
            </w:pPr>
            <w:r>
              <w:rPr>
                <w:rFonts w:ascii="Times New Roman"/>
                <w:b w:val="1"/>
                <w:bCs w:val="1"/>
                <w:sz w:val="28"/>
                <w:szCs w:val="28"/>
                <w:rtl w:val="0"/>
              </w:rPr>
              <w:t>laudavi</w:t>
            </w:r>
          </w:p>
        </w:tc>
        <w:tc>
          <w:tcPr>
            <w:tcW w:type="dxa" w:w="2014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1422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Table Style 2"/>
              <w:bidi w:val="0"/>
              <w:ind w:left="0" w:right="144" w:firstLine="0"/>
              <w:jc w:val="left"/>
              <w:rPr>
                <w:rtl w:val="0"/>
              </w:rPr>
            </w:pPr>
            <w:r>
              <w:rPr>
                <w:rFonts w:ascii="Times New Roman"/>
                <w:b w:val="1"/>
                <w:bCs w:val="1"/>
                <w:i w:val="1"/>
                <w:iCs w:val="1"/>
                <w:u w:color="000000"/>
                <w:rtl w:val="0"/>
              </w:rPr>
              <w:t>praise</w:t>
            </w:r>
          </w:p>
        </w:tc>
      </w:tr>
      <w:tr>
        <w:tblPrEx>
          <w:shd w:val="clear" w:color="auto" w:fill="auto"/>
        </w:tblPrEx>
        <w:trPr>
          <w:trHeight w:val="330" w:hRule="atLeast"/>
        </w:trPr>
        <w:tc>
          <w:tcPr>
            <w:tcW w:type="dxa" w:w="239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085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144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172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Normal"/>
            </w:pPr>
            <w:r>
              <w:rPr>
                <w:rFonts w:hAnsi="Times New Roman" w:hint="default"/>
                <w:sz w:val="26"/>
                <w:szCs w:val="26"/>
                <w:rtl w:val="0"/>
              </w:rPr>
              <w:t>“</w:t>
            </w:r>
            <w:r>
              <w:rPr>
                <w:rFonts w:ascii="Times New Roman"/>
                <w:sz w:val="26"/>
                <w:szCs w:val="26"/>
                <w:rtl w:val="0"/>
              </w:rPr>
              <w:t>I have praised</w:t>
            </w:r>
            <w:r>
              <w:rPr>
                <w:rFonts w:hAnsi="Times New Roman" w:hint="default"/>
                <w:sz w:val="26"/>
                <w:szCs w:val="26"/>
                <w:rtl w:val="0"/>
              </w:rPr>
              <w:t>”</w:t>
            </w:r>
          </w:p>
        </w:tc>
        <w:tc>
          <w:tcPr>
            <w:tcW w:type="dxa" w:w="2014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1422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Table Style 2"/>
              <w:bidi w:val="0"/>
              <w:ind w:left="0" w:right="144" w:firstLine="0"/>
              <w:jc w:val="left"/>
              <w:rPr>
                <w:rtl w:val="0"/>
              </w:rPr>
            </w:pPr>
            <w:r>
              <w:rPr>
                <w:rFonts w:hAnsi="Times New Roman" w:hint="default"/>
                <w:i w:val="1"/>
                <w:iCs w:val="1"/>
                <w:u w:color="000000"/>
                <w:rtl w:val="0"/>
              </w:rPr>
              <w:t>————</w:t>
            </w:r>
          </w:p>
        </w:tc>
      </w:tr>
      <w:tr>
        <w:tblPrEx>
          <w:shd w:val="clear" w:color="auto" w:fill="auto"/>
        </w:tblPrEx>
        <w:trPr>
          <w:trHeight w:val="330" w:hRule="atLeast"/>
        </w:trPr>
        <w:tc>
          <w:tcPr>
            <w:tcW w:type="dxa" w:w="239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Normal"/>
            </w:pPr>
            <w:r>
              <w:rPr>
                <w:rFonts w:ascii="Times New Roman"/>
                <w:b w:val="1"/>
                <w:bCs w:val="1"/>
                <w:sz w:val="28"/>
                <w:szCs w:val="28"/>
                <w:rtl w:val="0"/>
              </w:rPr>
              <w:t>4</w:t>
            </w:r>
          </w:p>
        </w:tc>
        <w:tc>
          <w:tcPr>
            <w:tcW w:type="dxa" w:w="2085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144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172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014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Normal"/>
            </w:pPr>
            <w:r>
              <w:rPr>
                <w:rFonts w:ascii="Times New Roman"/>
                <w:b w:val="1"/>
                <w:bCs w:val="1"/>
                <w:sz w:val="28"/>
                <w:szCs w:val="28"/>
                <w:rtl w:val="0"/>
              </w:rPr>
              <w:t>navigatum</w:t>
            </w:r>
          </w:p>
        </w:tc>
        <w:tc>
          <w:tcPr>
            <w:tcW w:type="dxa" w:w="1422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Table Style 2"/>
              <w:bidi w:val="0"/>
              <w:ind w:left="0" w:right="144" w:firstLine="0"/>
              <w:jc w:val="left"/>
              <w:rPr>
                <w:rtl w:val="0"/>
              </w:rPr>
            </w:pPr>
            <w:r>
              <w:rPr>
                <w:rFonts w:ascii="Times New Roman"/>
                <w:b w:val="1"/>
                <w:bCs w:val="1"/>
                <w:i w:val="1"/>
                <w:iCs w:val="1"/>
                <w:u w:color="000000"/>
                <w:rtl w:val="0"/>
              </w:rPr>
              <w:t>sail</w:t>
            </w:r>
          </w:p>
        </w:tc>
      </w:tr>
      <w:tr>
        <w:tblPrEx>
          <w:shd w:val="clear" w:color="auto" w:fill="auto"/>
        </w:tblPrEx>
        <w:trPr>
          <w:trHeight w:val="330" w:hRule="atLeast"/>
        </w:trPr>
        <w:tc>
          <w:tcPr>
            <w:tcW w:type="dxa" w:w="239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085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144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172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014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Normal"/>
            </w:pPr>
            <w:r>
              <w:rPr>
                <w:rFonts w:hAnsi="Times New Roman" w:hint="default"/>
                <w:sz w:val="28"/>
                <w:szCs w:val="28"/>
                <w:rtl w:val="0"/>
              </w:rPr>
              <w:t>“</w:t>
            </w:r>
            <w:r>
              <w:rPr>
                <w:rFonts w:ascii="Times New Roman"/>
                <w:sz w:val="28"/>
                <w:szCs w:val="28"/>
                <w:rtl w:val="0"/>
              </w:rPr>
              <w:t>sailed</w:t>
            </w:r>
            <w:r>
              <w:rPr>
                <w:rFonts w:hAnsi="Times New Roman" w:hint="default"/>
                <w:sz w:val="28"/>
                <w:szCs w:val="28"/>
                <w:rtl w:val="0"/>
              </w:rPr>
              <w:t>”</w:t>
            </w:r>
          </w:p>
        </w:tc>
        <w:tc>
          <w:tcPr>
            <w:tcW w:type="dxa" w:w="1422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Table Style 2"/>
              <w:bidi w:val="0"/>
              <w:ind w:left="0" w:right="144" w:firstLine="0"/>
              <w:jc w:val="left"/>
              <w:rPr>
                <w:rtl w:val="0"/>
              </w:rPr>
            </w:pPr>
            <w:r>
              <w:rPr>
                <w:rFonts w:hAnsi="Times New Roman" w:hint="default"/>
                <w:i w:val="1"/>
                <w:iCs w:val="1"/>
                <w:u w:color="000000"/>
                <w:rtl w:val="0"/>
              </w:rPr>
              <w:t>————</w:t>
            </w:r>
          </w:p>
        </w:tc>
      </w:tr>
      <w:tr>
        <w:tblPrEx>
          <w:shd w:val="clear" w:color="auto" w:fill="auto"/>
        </w:tblPrEx>
        <w:trPr>
          <w:trHeight w:val="330" w:hRule="atLeast"/>
        </w:trPr>
        <w:tc>
          <w:tcPr>
            <w:tcW w:type="dxa" w:w="239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Normal"/>
            </w:pPr>
            <w:r>
              <w:rPr>
                <w:rFonts w:ascii="Times New Roman"/>
                <w:b w:val="1"/>
                <w:bCs w:val="1"/>
                <w:sz w:val="28"/>
                <w:szCs w:val="28"/>
                <w:rtl w:val="0"/>
              </w:rPr>
              <w:t>5</w:t>
            </w:r>
          </w:p>
        </w:tc>
        <w:tc>
          <w:tcPr>
            <w:tcW w:type="dxa" w:w="2085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Normal"/>
            </w:pPr>
            <w:r>
              <w:rPr>
                <w:b w:val="1"/>
                <w:bCs w:val="1"/>
                <w:sz w:val="28"/>
                <w:szCs w:val="28"/>
                <w:rtl w:val="0"/>
                <w:lang w:val="en-US"/>
              </w:rPr>
              <w:t>occupo</w:t>
            </w:r>
          </w:p>
        </w:tc>
        <w:tc>
          <w:tcPr>
            <w:tcW w:type="dxa" w:w="2144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172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014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1422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Table Style 2"/>
              <w:bidi w:val="0"/>
              <w:ind w:left="0" w:right="144" w:firstLine="0"/>
              <w:jc w:val="left"/>
              <w:rPr>
                <w:rtl w:val="0"/>
              </w:rPr>
            </w:pPr>
            <w:r>
              <w:rPr>
                <w:rFonts w:ascii="Times New Roman"/>
                <w:b w:val="1"/>
                <w:bCs w:val="1"/>
                <w:i w:val="1"/>
                <w:iCs w:val="1"/>
                <w:sz w:val="18"/>
                <w:szCs w:val="18"/>
                <w:u w:color="000000"/>
                <w:rtl w:val="0"/>
              </w:rPr>
              <w:t>seize, capture</w:t>
            </w:r>
          </w:p>
        </w:tc>
      </w:tr>
      <w:tr>
        <w:tblPrEx>
          <w:shd w:val="clear" w:color="auto" w:fill="auto"/>
        </w:tblPrEx>
        <w:trPr>
          <w:trHeight w:val="330" w:hRule="atLeast"/>
        </w:trPr>
        <w:tc>
          <w:tcPr>
            <w:tcW w:type="dxa" w:w="239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085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Table Style 2"/>
              <w:bidi w:val="0"/>
              <w:ind w:left="0" w:right="144" w:firstLine="0"/>
              <w:jc w:val="left"/>
              <w:rPr>
                <w:rtl w:val="0"/>
              </w:rPr>
            </w:pPr>
            <w:r>
              <w:rPr>
                <w:rFonts w:hAnsi="Times New Roman" w:hint="default"/>
                <w:sz w:val="28"/>
                <w:szCs w:val="28"/>
                <w:u w:color="000000"/>
                <w:rtl w:val="0"/>
              </w:rPr>
              <w:t>“</w:t>
            </w:r>
            <w:r>
              <w:rPr>
                <w:rFonts w:ascii="Times New Roman"/>
                <w:sz w:val="28"/>
                <w:szCs w:val="28"/>
                <w:u w:color="000000"/>
                <w:rtl w:val="0"/>
              </w:rPr>
              <w:t>I seize</w:t>
            </w:r>
            <w:r>
              <w:rPr>
                <w:rFonts w:hAnsi="Times New Roman" w:hint="default"/>
                <w:sz w:val="28"/>
                <w:szCs w:val="28"/>
                <w:u w:color="000000"/>
                <w:rtl w:val="0"/>
              </w:rPr>
              <w:t>”</w:t>
            </w:r>
          </w:p>
        </w:tc>
        <w:tc>
          <w:tcPr>
            <w:tcW w:type="dxa" w:w="2144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172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014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1422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Table Style 2"/>
              <w:bidi w:val="0"/>
              <w:ind w:left="0" w:right="144" w:firstLine="0"/>
              <w:jc w:val="left"/>
              <w:rPr>
                <w:rtl w:val="0"/>
              </w:rPr>
            </w:pPr>
            <w:r>
              <w:rPr>
                <w:rFonts w:hAnsi="Times New Roman" w:hint="default"/>
                <w:i w:val="1"/>
                <w:iCs w:val="1"/>
                <w:u w:color="000000"/>
                <w:rtl w:val="0"/>
              </w:rPr>
              <w:t>————</w:t>
            </w:r>
          </w:p>
        </w:tc>
      </w:tr>
      <w:tr>
        <w:tblPrEx>
          <w:shd w:val="clear" w:color="auto" w:fill="auto"/>
        </w:tblPrEx>
        <w:trPr>
          <w:trHeight w:val="330" w:hRule="atLeast"/>
        </w:trPr>
        <w:tc>
          <w:tcPr>
            <w:tcW w:type="dxa" w:w="239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Normal"/>
            </w:pPr>
            <w:r>
              <w:rPr>
                <w:rFonts w:ascii="Times New Roman"/>
                <w:b w:val="1"/>
                <w:bCs w:val="1"/>
                <w:sz w:val="28"/>
                <w:szCs w:val="28"/>
                <w:rtl w:val="0"/>
              </w:rPr>
              <w:t>6</w:t>
            </w:r>
          </w:p>
        </w:tc>
        <w:tc>
          <w:tcPr>
            <w:tcW w:type="dxa" w:w="2085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144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Normal"/>
            </w:pPr>
            <w:r>
              <w:rPr>
                <w:rFonts w:ascii="Times New Roman"/>
                <w:b w:val="1"/>
                <w:bCs w:val="1"/>
                <w:sz w:val="28"/>
                <w:szCs w:val="28"/>
                <w:rtl w:val="0"/>
              </w:rPr>
              <w:t>parare</w:t>
            </w:r>
          </w:p>
        </w:tc>
        <w:tc>
          <w:tcPr>
            <w:tcW w:type="dxa" w:w="2172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014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1422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Table Style 2"/>
              <w:bidi w:val="0"/>
              <w:ind w:left="0" w:right="144" w:firstLine="0"/>
              <w:jc w:val="left"/>
              <w:rPr>
                <w:rtl w:val="0"/>
              </w:rPr>
            </w:pPr>
            <w:r>
              <w:rPr>
                <w:rFonts w:ascii="Times New Roman"/>
                <w:b w:val="1"/>
                <w:bCs w:val="1"/>
                <w:i w:val="1"/>
                <w:iCs w:val="1"/>
                <w:u w:color="000000"/>
                <w:rtl w:val="0"/>
              </w:rPr>
              <w:t>prepare (for)</w:t>
            </w:r>
          </w:p>
        </w:tc>
      </w:tr>
      <w:tr>
        <w:tblPrEx>
          <w:shd w:val="clear" w:color="auto" w:fill="auto"/>
        </w:tblPrEx>
        <w:trPr>
          <w:trHeight w:val="330" w:hRule="atLeast"/>
        </w:trPr>
        <w:tc>
          <w:tcPr>
            <w:tcW w:type="dxa" w:w="239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085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144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Table Style 2"/>
              <w:bidi w:val="0"/>
              <w:ind w:left="0" w:right="144" w:firstLine="0"/>
              <w:jc w:val="left"/>
              <w:rPr>
                <w:rtl w:val="0"/>
              </w:rPr>
            </w:pPr>
            <w:r>
              <w:rPr>
                <w:rFonts w:hAnsi="Times New Roman" w:hint="default"/>
                <w:sz w:val="28"/>
                <w:szCs w:val="28"/>
                <w:u w:color="000000"/>
                <w:rtl w:val="0"/>
              </w:rPr>
              <w:t>“</w:t>
            </w:r>
            <w:r>
              <w:rPr>
                <w:rFonts w:ascii="Times New Roman"/>
                <w:sz w:val="28"/>
                <w:szCs w:val="28"/>
                <w:u w:color="000000"/>
                <w:rtl w:val="0"/>
              </w:rPr>
              <w:t>to prepare</w:t>
            </w:r>
            <w:r>
              <w:rPr>
                <w:rFonts w:hAnsi="Times New Roman" w:hint="default"/>
                <w:sz w:val="28"/>
                <w:szCs w:val="28"/>
                <w:u w:color="000000"/>
                <w:rtl w:val="0"/>
              </w:rPr>
              <w:t>”</w:t>
            </w:r>
          </w:p>
        </w:tc>
        <w:tc>
          <w:tcPr>
            <w:tcW w:type="dxa" w:w="2172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014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1422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Table Style 2"/>
              <w:bidi w:val="0"/>
              <w:ind w:left="0" w:right="144" w:firstLine="0"/>
              <w:jc w:val="left"/>
              <w:rPr>
                <w:rtl w:val="0"/>
              </w:rPr>
            </w:pPr>
            <w:r>
              <w:rPr>
                <w:rFonts w:hAnsi="Times New Roman" w:hint="default"/>
                <w:i w:val="1"/>
                <w:iCs w:val="1"/>
                <w:u w:color="000000"/>
                <w:rtl w:val="0"/>
              </w:rPr>
              <w:t>————</w:t>
            </w:r>
          </w:p>
        </w:tc>
      </w:tr>
      <w:tr>
        <w:tblPrEx>
          <w:shd w:val="clear" w:color="auto" w:fill="auto"/>
        </w:tblPrEx>
        <w:trPr>
          <w:trHeight w:val="330" w:hRule="atLeast"/>
        </w:trPr>
        <w:tc>
          <w:tcPr>
            <w:tcW w:type="dxa" w:w="239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Normal"/>
            </w:pPr>
            <w:r>
              <w:rPr>
                <w:rFonts w:ascii="Times New Roman"/>
                <w:b w:val="1"/>
                <w:bCs w:val="1"/>
                <w:sz w:val="28"/>
                <w:szCs w:val="28"/>
                <w:rtl w:val="0"/>
              </w:rPr>
              <w:t>7</w:t>
            </w:r>
          </w:p>
        </w:tc>
        <w:tc>
          <w:tcPr>
            <w:tcW w:type="dxa" w:w="2085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144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172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Normal"/>
            </w:pPr>
            <w:r>
              <w:rPr>
                <w:rFonts w:ascii="Times New Roman"/>
                <w:b w:val="1"/>
                <w:bCs w:val="1"/>
                <w:sz w:val="28"/>
                <w:szCs w:val="28"/>
                <w:rtl w:val="0"/>
              </w:rPr>
              <w:t>portavi</w:t>
            </w:r>
          </w:p>
        </w:tc>
        <w:tc>
          <w:tcPr>
            <w:tcW w:type="dxa" w:w="2014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1422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Table Style 2"/>
              <w:bidi w:val="0"/>
              <w:ind w:left="0" w:right="144" w:firstLine="0"/>
              <w:jc w:val="left"/>
              <w:rPr>
                <w:rtl w:val="0"/>
              </w:rPr>
            </w:pPr>
            <w:r>
              <w:rPr>
                <w:rFonts w:ascii="Times New Roman"/>
                <w:b w:val="1"/>
                <w:bCs w:val="1"/>
                <w:i w:val="1"/>
                <w:iCs w:val="1"/>
                <w:u w:color="000000"/>
                <w:rtl w:val="0"/>
              </w:rPr>
              <w:t>carry</w:t>
            </w:r>
          </w:p>
        </w:tc>
      </w:tr>
      <w:tr>
        <w:tblPrEx>
          <w:shd w:val="clear" w:color="auto" w:fill="auto"/>
        </w:tblPrEx>
        <w:trPr>
          <w:trHeight w:val="330" w:hRule="atLeast"/>
        </w:trPr>
        <w:tc>
          <w:tcPr>
            <w:tcW w:type="dxa" w:w="239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085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144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172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Normal"/>
            </w:pPr>
            <w:r>
              <w:rPr>
                <w:rFonts w:hAnsi="Times New Roman" w:hint="default"/>
                <w:sz w:val="28"/>
                <w:szCs w:val="28"/>
                <w:rtl w:val="0"/>
              </w:rPr>
              <w:t>“</w:t>
            </w:r>
            <w:r>
              <w:rPr>
                <w:rFonts w:ascii="Times New Roman"/>
                <w:sz w:val="28"/>
                <w:szCs w:val="28"/>
                <w:rtl w:val="0"/>
              </w:rPr>
              <w:t>I have carried</w:t>
            </w:r>
            <w:r>
              <w:rPr>
                <w:rFonts w:hAnsi="Times New Roman" w:hint="default"/>
                <w:sz w:val="28"/>
                <w:szCs w:val="28"/>
                <w:rtl w:val="0"/>
              </w:rPr>
              <w:t>”</w:t>
            </w:r>
          </w:p>
        </w:tc>
        <w:tc>
          <w:tcPr>
            <w:tcW w:type="dxa" w:w="2014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1422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Table Style 2"/>
              <w:bidi w:val="0"/>
              <w:ind w:left="0" w:right="144" w:firstLine="0"/>
              <w:jc w:val="left"/>
              <w:rPr>
                <w:rtl w:val="0"/>
              </w:rPr>
            </w:pPr>
            <w:r>
              <w:rPr>
                <w:rFonts w:hAnsi="Times New Roman" w:hint="default"/>
                <w:i w:val="1"/>
                <w:iCs w:val="1"/>
                <w:u w:color="000000"/>
                <w:rtl w:val="0"/>
              </w:rPr>
              <w:t>————</w:t>
            </w:r>
          </w:p>
        </w:tc>
      </w:tr>
      <w:tr>
        <w:tblPrEx>
          <w:shd w:val="clear" w:color="auto" w:fill="auto"/>
        </w:tblPrEx>
        <w:trPr>
          <w:trHeight w:val="330" w:hRule="atLeast"/>
        </w:trPr>
        <w:tc>
          <w:tcPr>
            <w:tcW w:type="dxa" w:w="239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Normal"/>
            </w:pPr>
            <w:r>
              <w:rPr>
                <w:rFonts w:ascii="Times New Roman"/>
                <w:b w:val="1"/>
                <w:bCs w:val="1"/>
                <w:sz w:val="28"/>
                <w:szCs w:val="28"/>
                <w:rtl w:val="0"/>
              </w:rPr>
              <w:t>8</w:t>
            </w:r>
          </w:p>
        </w:tc>
        <w:tc>
          <w:tcPr>
            <w:tcW w:type="dxa" w:w="2085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144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172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014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Normal"/>
            </w:pPr>
            <w:r>
              <w:rPr>
                <w:rFonts w:ascii="Times New Roman"/>
                <w:b w:val="1"/>
                <w:bCs w:val="1"/>
                <w:sz w:val="28"/>
                <w:szCs w:val="28"/>
                <w:rtl w:val="0"/>
              </w:rPr>
              <w:t>pugnatum</w:t>
            </w:r>
          </w:p>
        </w:tc>
        <w:tc>
          <w:tcPr>
            <w:tcW w:type="dxa" w:w="1422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Table Style 2"/>
              <w:bidi w:val="0"/>
              <w:ind w:left="0" w:right="144" w:firstLine="0"/>
              <w:jc w:val="left"/>
              <w:rPr>
                <w:rtl w:val="0"/>
              </w:rPr>
            </w:pPr>
            <w:r>
              <w:rPr>
                <w:rFonts w:ascii="Times New Roman"/>
                <w:b w:val="1"/>
                <w:bCs w:val="1"/>
                <w:i w:val="1"/>
                <w:iCs w:val="1"/>
                <w:u w:color="000000"/>
                <w:rtl w:val="0"/>
              </w:rPr>
              <w:t>fight</w:t>
            </w:r>
          </w:p>
        </w:tc>
      </w:tr>
      <w:tr>
        <w:tblPrEx>
          <w:shd w:val="clear" w:color="auto" w:fill="auto"/>
        </w:tblPrEx>
        <w:trPr>
          <w:trHeight w:val="330" w:hRule="atLeast"/>
        </w:trPr>
        <w:tc>
          <w:tcPr>
            <w:tcW w:type="dxa" w:w="239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085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144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172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014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Table Style 2"/>
              <w:bidi w:val="0"/>
              <w:ind w:left="0" w:right="144" w:firstLine="0"/>
              <w:jc w:val="left"/>
              <w:rPr>
                <w:rtl w:val="0"/>
              </w:rPr>
            </w:pPr>
            <w:r>
              <w:rPr>
                <w:rFonts w:hAnsi="Times New Roman" w:hint="default"/>
                <w:sz w:val="28"/>
                <w:szCs w:val="28"/>
                <w:u w:color="000000"/>
                <w:rtl w:val="0"/>
              </w:rPr>
              <w:t>“</w:t>
            </w:r>
            <w:r>
              <w:rPr>
                <w:rFonts w:ascii="Times New Roman"/>
                <w:sz w:val="28"/>
                <w:szCs w:val="28"/>
                <w:u w:color="000000"/>
                <w:rtl w:val="0"/>
              </w:rPr>
              <w:t>fought</w:t>
            </w:r>
            <w:r>
              <w:rPr>
                <w:rFonts w:hAnsi="Times New Roman" w:hint="default"/>
                <w:sz w:val="28"/>
                <w:szCs w:val="28"/>
                <w:u w:color="000000"/>
                <w:rtl w:val="0"/>
              </w:rPr>
              <w:t>”</w:t>
            </w:r>
          </w:p>
        </w:tc>
        <w:tc>
          <w:tcPr>
            <w:tcW w:type="dxa" w:w="1422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Table Style 2"/>
              <w:bidi w:val="0"/>
              <w:ind w:left="0" w:right="144" w:firstLine="0"/>
              <w:jc w:val="left"/>
              <w:rPr>
                <w:rtl w:val="0"/>
              </w:rPr>
            </w:pPr>
            <w:r>
              <w:rPr>
                <w:rFonts w:hAnsi="Times New Roman" w:hint="default"/>
                <w:i w:val="1"/>
                <w:iCs w:val="1"/>
                <w:u w:color="000000"/>
                <w:rtl w:val="0"/>
              </w:rPr>
              <w:t>————</w:t>
            </w:r>
          </w:p>
        </w:tc>
      </w:tr>
      <w:tr>
        <w:tblPrEx>
          <w:shd w:val="clear" w:color="auto" w:fill="auto"/>
        </w:tblPrEx>
        <w:trPr>
          <w:trHeight w:val="330" w:hRule="atLeast"/>
        </w:trPr>
        <w:tc>
          <w:tcPr>
            <w:tcW w:type="dxa" w:w="239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Table Style 2"/>
              <w:bidi w:val="0"/>
              <w:ind w:left="0" w:right="144" w:firstLine="0"/>
              <w:jc w:val="left"/>
              <w:rPr>
                <w:rtl w:val="0"/>
              </w:rPr>
            </w:pPr>
            <w:r>
              <w:rPr>
                <w:rFonts w:ascii="Times New Roman"/>
                <w:b w:val="1"/>
                <w:bCs w:val="1"/>
                <w:sz w:val="28"/>
                <w:szCs w:val="28"/>
                <w:u w:color="000000"/>
                <w:rtl w:val="0"/>
              </w:rPr>
              <w:t>9</w:t>
            </w:r>
          </w:p>
        </w:tc>
        <w:tc>
          <w:tcPr>
            <w:tcW w:type="dxa" w:w="2085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Table Style 2"/>
              <w:bidi w:val="0"/>
              <w:ind w:left="0" w:right="144" w:firstLine="0"/>
              <w:jc w:val="left"/>
              <w:rPr>
                <w:rtl w:val="0"/>
              </w:rPr>
            </w:pPr>
            <w:r>
              <w:rPr>
                <w:rFonts w:ascii="Times New Roman"/>
                <w:b w:val="1"/>
                <w:bCs w:val="1"/>
                <w:sz w:val="28"/>
                <w:szCs w:val="28"/>
                <w:u w:color="000000"/>
                <w:rtl w:val="0"/>
              </w:rPr>
              <w:t>specto</w:t>
            </w:r>
          </w:p>
        </w:tc>
        <w:tc>
          <w:tcPr>
            <w:tcW w:type="dxa" w:w="2144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172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014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1422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Table Style 2"/>
              <w:bidi w:val="0"/>
              <w:ind w:left="0" w:right="144" w:firstLine="0"/>
              <w:jc w:val="left"/>
              <w:rPr>
                <w:rtl w:val="0"/>
              </w:rPr>
            </w:pPr>
            <w:r>
              <w:rPr>
                <w:rFonts w:ascii="Times New Roman"/>
                <w:b w:val="1"/>
                <w:bCs w:val="1"/>
                <w:i w:val="1"/>
                <w:iCs w:val="1"/>
                <w:u w:color="000000"/>
                <w:rtl w:val="0"/>
              </w:rPr>
              <w:t>look at</w:t>
            </w:r>
          </w:p>
        </w:tc>
      </w:tr>
      <w:tr>
        <w:tblPrEx>
          <w:shd w:val="clear" w:color="auto" w:fill="auto"/>
        </w:tblPrEx>
        <w:trPr>
          <w:trHeight w:val="330" w:hRule="atLeast"/>
        </w:trPr>
        <w:tc>
          <w:tcPr>
            <w:tcW w:type="dxa" w:w="239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085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Table Style 2"/>
              <w:bidi w:val="0"/>
              <w:ind w:left="0" w:right="144" w:firstLine="0"/>
              <w:jc w:val="left"/>
              <w:rPr>
                <w:rtl w:val="0"/>
              </w:rPr>
            </w:pPr>
            <w:r>
              <w:rPr>
                <w:rFonts w:ascii="Times New Roman"/>
                <w:sz w:val="28"/>
                <w:szCs w:val="28"/>
                <w:u w:color="000000"/>
                <w:rtl w:val="0"/>
              </w:rPr>
              <w:t>"I look at</w:t>
            </w:r>
            <w:r>
              <w:rPr>
                <w:rFonts w:hAnsi="Times New Roman" w:hint="default"/>
                <w:sz w:val="28"/>
                <w:szCs w:val="28"/>
                <w:u w:color="000000"/>
                <w:rtl w:val="0"/>
              </w:rPr>
              <w:t>”</w:t>
            </w:r>
          </w:p>
        </w:tc>
        <w:tc>
          <w:tcPr>
            <w:tcW w:type="dxa" w:w="2144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172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014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1422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Table Style 2"/>
              <w:bidi w:val="0"/>
              <w:ind w:left="0" w:right="144" w:firstLine="0"/>
              <w:jc w:val="left"/>
              <w:rPr>
                <w:rtl w:val="0"/>
              </w:rPr>
            </w:pPr>
            <w:r>
              <w:rPr>
                <w:rFonts w:hAnsi="Times New Roman" w:hint="default"/>
                <w:i w:val="1"/>
                <w:iCs w:val="1"/>
                <w:u w:color="000000"/>
                <w:rtl w:val="0"/>
              </w:rPr>
              <w:t>————</w:t>
            </w:r>
          </w:p>
        </w:tc>
      </w:tr>
      <w:tr>
        <w:tblPrEx>
          <w:shd w:val="clear" w:color="auto" w:fill="auto"/>
        </w:tblPrEx>
        <w:trPr>
          <w:trHeight w:val="330" w:hRule="atLeast"/>
        </w:trPr>
        <w:tc>
          <w:tcPr>
            <w:tcW w:type="dxa" w:w="239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Table Style 2"/>
              <w:bidi w:val="0"/>
              <w:ind w:left="0" w:right="144" w:firstLine="0"/>
              <w:jc w:val="left"/>
              <w:rPr>
                <w:rtl w:val="0"/>
              </w:rPr>
            </w:pPr>
            <w:r>
              <w:rPr>
                <w:rFonts w:ascii="Times New Roman"/>
                <w:b w:val="1"/>
                <w:bCs w:val="1"/>
                <w:sz w:val="16"/>
                <w:szCs w:val="16"/>
                <w:u w:color="000000"/>
                <w:rtl w:val="0"/>
              </w:rPr>
              <w:t>10</w:t>
            </w:r>
          </w:p>
        </w:tc>
        <w:tc>
          <w:tcPr>
            <w:tcW w:type="dxa" w:w="2085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144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Table Style 2"/>
              <w:bidi w:val="0"/>
              <w:ind w:left="0" w:right="144" w:firstLine="0"/>
              <w:jc w:val="left"/>
              <w:rPr>
                <w:rtl w:val="0"/>
              </w:rPr>
            </w:pPr>
            <w:r>
              <w:rPr>
                <w:rFonts w:ascii="Times New Roman"/>
                <w:b w:val="1"/>
                <w:bCs w:val="1"/>
                <w:sz w:val="28"/>
                <w:szCs w:val="28"/>
                <w:u w:color="000000"/>
                <w:rtl w:val="0"/>
              </w:rPr>
              <w:t>vocare</w:t>
            </w:r>
          </w:p>
        </w:tc>
        <w:tc>
          <w:tcPr>
            <w:tcW w:type="dxa" w:w="2172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014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1422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Table Style 2"/>
              <w:bidi w:val="0"/>
              <w:ind w:left="0" w:right="144" w:firstLine="0"/>
              <w:jc w:val="left"/>
              <w:rPr>
                <w:rtl w:val="0"/>
              </w:rPr>
            </w:pPr>
            <w:r>
              <w:rPr>
                <w:rFonts w:ascii="Times New Roman"/>
                <w:b w:val="1"/>
                <w:bCs w:val="1"/>
                <w:i w:val="1"/>
                <w:iCs w:val="1"/>
                <w:u w:color="000000"/>
                <w:rtl w:val="0"/>
              </w:rPr>
              <w:t>call</w:t>
            </w:r>
          </w:p>
        </w:tc>
      </w:tr>
      <w:tr>
        <w:tblPrEx>
          <w:shd w:val="clear" w:color="auto" w:fill="auto"/>
        </w:tblPrEx>
        <w:trPr>
          <w:trHeight w:val="330" w:hRule="atLeast"/>
        </w:trPr>
        <w:tc>
          <w:tcPr>
            <w:tcW w:type="dxa" w:w="239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085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144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Table Style 2"/>
              <w:bidi w:val="0"/>
              <w:ind w:left="0" w:right="144" w:firstLine="0"/>
              <w:jc w:val="left"/>
              <w:rPr>
                <w:rtl w:val="0"/>
              </w:rPr>
            </w:pPr>
            <w:r>
              <w:rPr>
                <w:rFonts w:hAnsi="Times New Roman" w:hint="default"/>
                <w:sz w:val="28"/>
                <w:szCs w:val="28"/>
                <w:u w:color="000000"/>
                <w:rtl w:val="0"/>
              </w:rPr>
              <w:t>“</w:t>
            </w:r>
            <w:r>
              <w:rPr>
                <w:rFonts w:ascii="Times New Roman"/>
                <w:sz w:val="28"/>
                <w:szCs w:val="28"/>
                <w:u w:color="000000"/>
                <w:rtl w:val="0"/>
              </w:rPr>
              <w:t>to call</w:t>
            </w:r>
            <w:r>
              <w:rPr>
                <w:rFonts w:hAnsi="Times New Roman" w:hint="default"/>
                <w:sz w:val="28"/>
                <w:szCs w:val="28"/>
                <w:u w:color="000000"/>
                <w:rtl w:val="0"/>
              </w:rPr>
              <w:t>”</w:t>
            </w:r>
          </w:p>
        </w:tc>
        <w:tc>
          <w:tcPr>
            <w:tcW w:type="dxa" w:w="2172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014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1422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Table Style 2"/>
              <w:bidi w:val="0"/>
              <w:ind w:left="0" w:right="144" w:firstLine="0"/>
              <w:jc w:val="left"/>
              <w:rPr>
                <w:rtl w:val="0"/>
              </w:rPr>
            </w:pPr>
            <w:r>
              <w:rPr>
                <w:rFonts w:hAnsi="Times New Roman" w:hint="default"/>
                <w:i w:val="1"/>
                <w:iCs w:val="1"/>
                <w:u w:color="000000"/>
                <w:rtl w:val="0"/>
              </w:rPr>
              <w:t>————</w:t>
            </w:r>
          </w:p>
        </w:tc>
      </w:tr>
    </w:tbl>
    <w:p>
      <w:pPr>
        <w:pStyle w:val="Normal"/>
        <w:jc w:val="center"/>
        <w:rPr>
          <w:sz w:val="26"/>
          <w:szCs w:val="26"/>
        </w:rPr>
      </w:pPr>
      <w:r>
        <w:rPr>
          <w:rFonts w:ascii="Times New Roman Bold"/>
          <w:sz w:val="26"/>
          <w:szCs w:val="26"/>
          <w:rtl w:val="0"/>
          <w:lang w:val="en-US"/>
        </w:rPr>
        <w:t>Lesson</w:t>
      </w:r>
      <w:r>
        <w:rPr>
          <w:rFonts w:ascii="Times New Roman Bold"/>
          <w:sz w:val="26"/>
          <w:szCs w:val="26"/>
          <w:rtl w:val="0"/>
        </w:rPr>
        <w:t xml:space="preserve"> </w:t>
      </w:r>
      <w:r>
        <w:rPr>
          <w:rFonts w:ascii="Times New Roman Bold"/>
          <w:sz w:val="26"/>
          <w:szCs w:val="26"/>
          <w:rtl w:val="0"/>
          <w:lang w:val="en-US"/>
        </w:rPr>
        <w:t>2</w:t>
      </w:r>
      <w:r>
        <w:rPr>
          <w:rFonts w:ascii="Times New Roman Bold"/>
          <w:sz w:val="26"/>
          <w:szCs w:val="26"/>
          <w:rtl w:val="0"/>
        </w:rPr>
        <w:t xml:space="preserve"> </w:t>
      </w:r>
      <w:r>
        <w:rPr>
          <w:rFonts w:ascii="Times New Roman Bold"/>
          <w:sz w:val="26"/>
          <w:szCs w:val="26"/>
          <w:rtl w:val="0"/>
          <w:lang w:val="en-US"/>
        </w:rPr>
        <w:t>Verbs (page 11)</w:t>
      </w:r>
    </w:p>
    <w:p>
      <w:pPr>
        <w:pStyle w:val="Normal"/>
        <w:jc w:val="center"/>
        <w:rPr>
          <w:rFonts w:ascii="Times New Roman Bold" w:cs="Times New Roman Bold" w:hAnsi="Times New Roman Bold" w:eastAsia="Times New Roman Bold"/>
          <w:sz w:val="22"/>
          <w:szCs w:val="22"/>
        </w:rPr>
      </w:pPr>
    </w:p>
    <w:p>
      <w:pPr>
        <w:pStyle w:val="Normal"/>
      </w:pPr>
      <w:r>
        <w:rPr>
          <w:rFonts w:ascii="Times New Roman Bold" w:cs="Times New Roman Bold" w:hAnsi="Times New Roman Bold" w:eastAsia="Times New Roman Bold"/>
          <w:sz w:val="22"/>
          <w:szCs w:val="22"/>
        </w:rPr>
        <w:br w:type="page"/>
      </w:r>
    </w:p>
    <w:p>
      <w:pPr>
        <w:pStyle w:val="Normal"/>
        <w:rPr>
          <w:sz w:val="26"/>
          <w:szCs w:val="26"/>
        </w:rPr>
      </w:pPr>
      <w:r>
        <w:rPr>
          <w:sz w:val="26"/>
          <w:szCs w:val="26"/>
          <w:rtl w:val="0"/>
          <w:lang w:val="en-US"/>
        </w:rPr>
        <w:t>Generate the missing principal parts for the following verbs you have already learned.</w:t>
      </w:r>
    </w:p>
    <w:p>
      <w:pPr>
        <w:pStyle w:val="Normal"/>
        <w:rPr>
          <w:rFonts w:ascii="Times New Roman Bold" w:cs="Times New Roman Bold" w:hAnsi="Times New Roman Bold" w:eastAsia="Times New Roman Bold"/>
          <w:sz w:val="26"/>
          <w:szCs w:val="26"/>
        </w:rPr>
      </w:pPr>
      <w:r>
        <w:rPr>
          <w:sz w:val="26"/>
          <w:szCs w:val="26"/>
          <w:rtl w:val="0"/>
          <w:lang w:val="en-US"/>
        </w:rPr>
        <w:t>Translate each principal part into English.</w:t>
      </w:r>
    </w:p>
    <w:tbl>
      <w:tblPr>
        <w:tblW w:w="10080" w:type="dxa"/>
        <w:jc w:val="center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239"/>
        <w:gridCol w:w="2086"/>
        <w:gridCol w:w="2144"/>
        <w:gridCol w:w="2173"/>
        <w:gridCol w:w="2015"/>
        <w:gridCol w:w="1423"/>
      </w:tblGrid>
      <w:tr>
        <w:tblPrEx>
          <w:shd w:val="clear" w:color="auto" w:fill="auto"/>
        </w:tblPrEx>
        <w:trPr>
          <w:trHeight w:val="236" w:hRule="atLeast"/>
        </w:trPr>
        <w:tc>
          <w:tcPr>
            <w:tcW w:type="dxa" w:w="239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085"/>
            <w:tcBorders>
              <w:top w:val="nil"/>
              <w:left w:val="nil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"/>
            </w:pPr>
            <w:r>
              <w:rPr>
                <w:b w:val="1"/>
                <w:bCs w:val="1"/>
                <w:sz w:val="18"/>
                <w:szCs w:val="18"/>
                <w:rtl w:val="0"/>
                <w:lang w:val="en-US"/>
              </w:rPr>
              <w:t>1</w:t>
            </w:r>
            <w:r>
              <w:rPr>
                <w:b w:val="1"/>
                <w:bCs w:val="1"/>
                <w:sz w:val="18"/>
                <w:szCs w:val="18"/>
                <w:vertAlign w:val="superscript"/>
                <w:rtl w:val="0"/>
                <w:lang w:val="en-US"/>
              </w:rPr>
              <w:t>st</w:t>
            </w:r>
            <w:r>
              <w:rPr>
                <w:b w:val="1"/>
                <w:bCs w:val="1"/>
                <w:sz w:val="18"/>
                <w:szCs w:val="18"/>
                <w:rtl w:val="0"/>
                <w:lang w:val="en-US"/>
              </w:rPr>
              <w:t xml:space="preserve"> </w:t>
            </w:r>
            <w:r>
              <w:rPr>
                <w:b w:val="1"/>
                <w:bCs w:val="1"/>
                <w:sz w:val="18"/>
                <w:szCs w:val="18"/>
                <w:rtl w:val="0"/>
                <w:lang w:val="en-US"/>
              </w:rPr>
              <w:t>pp</w:t>
            </w:r>
          </w:p>
        </w:tc>
        <w:tc>
          <w:tcPr>
            <w:tcW w:type="dxa" w:w="2144"/>
            <w:tcBorders>
              <w:top w:val="nil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"/>
            </w:pPr>
            <w:r>
              <w:rPr>
                <w:b w:val="1"/>
                <w:bCs w:val="1"/>
                <w:sz w:val="18"/>
                <w:szCs w:val="18"/>
                <w:rtl w:val="0"/>
                <w:lang w:val="en-US"/>
              </w:rPr>
              <w:t>2</w:t>
            </w:r>
            <w:r>
              <w:rPr>
                <w:b w:val="1"/>
                <w:bCs w:val="1"/>
                <w:sz w:val="18"/>
                <w:szCs w:val="18"/>
                <w:vertAlign w:val="superscript"/>
                <w:rtl w:val="0"/>
                <w:lang w:val="en-US"/>
              </w:rPr>
              <w:t>nd</w:t>
            </w:r>
            <w:r>
              <w:rPr>
                <w:b w:val="1"/>
                <w:bCs w:val="1"/>
                <w:sz w:val="18"/>
                <w:szCs w:val="18"/>
                <w:rtl w:val="0"/>
                <w:lang w:val="en-US"/>
              </w:rPr>
              <w:t xml:space="preserve"> </w:t>
            </w:r>
            <w:r>
              <w:rPr>
                <w:b w:val="1"/>
                <w:bCs w:val="1"/>
                <w:sz w:val="18"/>
                <w:szCs w:val="18"/>
                <w:rtl w:val="0"/>
                <w:lang w:val="en-US"/>
              </w:rPr>
              <w:t>pp</w:t>
            </w:r>
          </w:p>
        </w:tc>
        <w:tc>
          <w:tcPr>
            <w:tcW w:type="dxa" w:w="2172"/>
            <w:tcBorders>
              <w:top w:val="nil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"/>
            </w:pPr>
            <w:r>
              <w:rPr>
                <w:b w:val="1"/>
                <w:bCs w:val="1"/>
                <w:sz w:val="18"/>
                <w:szCs w:val="18"/>
                <w:rtl w:val="0"/>
                <w:lang w:val="en-US"/>
              </w:rPr>
              <w:t>3</w:t>
            </w:r>
            <w:r>
              <w:rPr>
                <w:b w:val="1"/>
                <w:bCs w:val="1"/>
                <w:sz w:val="18"/>
                <w:szCs w:val="18"/>
                <w:vertAlign w:val="superscript"/>
                <w:rtl w:val="0"/>
                <w:lang w:val="en-US"/>
              </w:rPr>
              <w:t>rd</w:t>
            </w:r>
            <w:r>
              <w:rPr>
                <w:b w:val="1"/>
                <w:bCs w:val="1"/>
                <w:sz w:val="18"/>
                <w:szCs w:val="18"/>
                <w:rtl w:val="0"/>
                <w:lang w:val="en-US"/>
              </w:rPr>
              <w:t xml:space="preserve"> </w:t>
            </w:r>
            <w:r>
              <w:rPr>
                <w:b w:val="1"/>
                <w:bCs w:val="1"/>
                <w:sz w:val="18"/>
                <w:szCs w:val="18"/>
                <w:rtl w:val="0"/>
                <w:lang w:val="en-US"/>
              </w:rPr>
              <w:t>pp</w:t>
            </w:r>
          </w:p>
        </w:tc>
        <w:tc>
          <w:tcPr>
            <w:tcW w:type="dxa" w:w="2014"/>
            <w:tcBorders>
              <w:top w:val="nil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"/>
            </w:pPr>
            <w:r>
              <w:rPr>
                <w:b w:val="1"/>
                <w:bCs w:val="1"/>
                <w:sz w:val="18"/>
                <w:szCs w:val="18"/>
                <w:rtl w:val="0"/>
                <w:lang w:val="en-US"/>
              </w:rPr>
              <w:t>4</w:t>
            </w:r>
            <w:r>
              <w:rPr>
                <w:b w:val="1"/>
                <w:bCs w:val="1"/>
                <w:sz w:val="18"/>
                <w:szCs w:val="18"/>
                <w:vertAlign w:val="superscript"/>
                <w:rtl w:val="0"/>
                <w:lang w:val="en-US"/>
              </w:rPr>
              <w:t>th</w:t>
            </w:r>
            <w:r>
              <w:rPr>
                <w:b w:val="1"/>
                <w:bCs w:val="1"/>
                <w:sz w:val="18"/>
                <w:szCs w:val="18"/>
                <w:rtl w:val="0"/>
                <w:lang w:val="en-US"/>
              </w:rPr>
              <w:t xml:space="preserve"> </w:t>
            </w:r>
            <w:r>
              <w:rPr>
                <w:b w:val="1"/>
                <w:bCs w:val="1"/>
                <w:sz w:val="18"/>
                <w:szCs w:val="18"/>
                <w:rtl w:val="0"/>
                <w:lang w:val="en-US"/>
              </w:rPr>
              <w:t>pp</w:t>
            </w:r>
          </w:p>
        </w:tc>
        <w:tc>
          <w:tcPr>
            <w:tcW w:type="dxa" w:w="1422"/>
            <w:tcBorders>
              <w:top w:val="nil"/>
              <w:left w:val="dotted" w:color="000000" w:sz="4" w:space="0" w:shadow="0" w:frame="0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"/>
            </w:pPr>
            <w:r>
              <w:rPr>
                <w:b w:val="1"/>
                <w:bCs w:val="1"/>
                <w:i w:val="1"/>
                <w:iCs w:val="1"/>
                <w:rtl w:val="0"/>
                <w:lang w:val="en-US"/>
              </w:rPr>
              <w:t>Definition(s)</w:t>
            </w:r>
          </w:p>
        </w:tc>
      </w:tr>
      <w:tr>
        <w:tblPrEx>
          <w:shd w:val="clear" w:color="auto" w:fill="auto"/>
        </w:tblPrEx>
        <w:trPr>
          <w:trHeight w:val="330" w:hRule="atLeast"/>
        </w:trPr>
        <w:tc>
          <w:tcPr>
            <w:tcW w:type="dxa" w:w="239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Table Style 2"/>
              <w:bidi w:val="0"/>
              <w:ind w:left="0" w:right="144" w:firstLine="0"/>
              <w:jc w:val="left"/>
              <w:rPr>
                <w:rtl w:val="0"/>
              </w:rPr>
            </w:pPr>
            <w:r>
              <w:rPr>
                <w:rFonts w:ascii="Times New Roman"/>
                <w:b w:val="1"/>
                <w:bCs w:val="1"/>
                <w:sz w:val="16"/>
                <w:szCs w:val="16"/>
                <w:u w:color="000000"/>
                <w:rtl w:val="0"/>
              </w:rPr>
              <w:t>11</w:t>
            </w:r>
          </w:p>
        </w:tc>
        <w:tc>
          <w:tcPr>
            <w:tcW w:type="dxa" w:w="2085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Normal"/>
            </w:pPr>
            <w:r>
              <w:rPr>
                <w:b w:val="1"/>
                <w:bCs w:val="1"/>
                <w:sz w:val="28"/>
                <w:szCs w:val="28"/>
                <w:rtl w:val="0"/>
                <w:lang w:val="en-US"/>
              </w:rPr>
              <w:t>appell</w:t>
            </w:r>
            <w:r>
              <w:rPr>
                <w:rFonts w:hAnsi="Times New Roman" w:hint="default"/>
                <w:b w:val="1"/>
                <w:bCs w:val="1"/>
                <w:sz w:val="28"/>
                <w:szCs w:val="28"/>
                <w:rtl w:val="0"/>
                <w:lang w:val="en-US"/>
              </w:rPr>
              <w:t>ō</w:t>
            </w:r>
          </w:p>
        </w:tc>
        <w:tc>
          <w:tcPr>
            <w:tcW w:type="dxa" w:w="2144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172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014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1422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Normal"/>
            </w:pPr>
            <w:r>
              <w:rPr>
                <w:rFonts w:ascii="Times New Roman"/>
                <w:b w:val="1"/>
                <w:bCs w:val="1"/>
                <w:i w:val="1"/>
                <w:iCs w:val="1"/>
                <w:rtl w:val="0"/>
              </w:rPr>
              <w:t>name</w:t>
            </w:r>
          </w:p>
        </w:tc>
      </w:tr>
      <w:tr>
        <w:tblPrEx>
          <w:shd w:val="clear" w:color="auto" w:fill="auto"/>
        </w:tblPrEx>
        <w:trPr>
          <w:trHeight w:val="330" w:hRule="atLeast"/>
        </w:trPr>
        <w:tc>
          <w:tcPr>
            <w:tcW w:type="dxa" w:w="239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085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Normal"/>
            </w:pPr>
            <w:r>
              <w:rPr>
                <w:rFonts w:hAnsi="Times New Roman" w:hint="default"/>
                <w:sz w:val="28"/>
                <w:szCs w:val="28"/>
                <w:rtl w:val="0"/>
              </w:rPr>
              <w:t>“</w:t>
            </w:r>
            <w:r>
              <w:rPr>
                <w:rFonts w:ascii="Times New Roman"/>
                <w:sz w:val="28"/>
                <w:szCs w:val="28"/>
                <w:rtl w:val="0"/>
              </w:rPr>
              <w:t>I name</w:t>
            </w:r>
            <w:r>
              <w:rPr>
                <w:rFonts w:hAnsi="Times New Roman" w:hint="default"/>
                <w:sz w:val="28"/>
                <w:szCs w:val="28"/>
                <w:rtl w:val="0"/>
              </w:rPr>
              <w:t>”</w:t>
            </w:r>
          </w:p>
        </w:tc>
        <w:tc>
          <w:tcPr>
            <w:tcW w:type="dxa" w:w="2144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Normal"/>
            </w:pPr>
            <w:r>
              <w:rPr>
                <w:rFonts w:ascii="Times New Roman"/>
                <w:sz w:val="28"/>
                <w:szCs w:val="28"/>
                <w:rtl w:val="0"/>
              </w:rPr>
              <w:t xml:space="preserve"> </w:t>
            </w:r>
          </w:p>
        </w:tc>
        <w:tc>
          <w:tcPr>
            <w:tcW w:type="dxa" w:w="2172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014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1422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Normal"/>
            </w:pPr>
            <w:r>
              <w:rPr>
                <w:rFonts w:hAnsi="Times New Roman" w:hint="default"/>
                <w:i w:val="1"/>
                <w:iCs w:val="1"/>
                <w:rtl w:val="0"/>
              </w:rPr>
              <w:t>————</w:t>
            </w:r>
          </w:p>
        </w:tc>
      </w:tr>
      <w:tr>
        <w:tblPrEx>
          <w:shd w:val="clear" w:color="auto" w:fill="auto"/>
        </w:tblPrEx>
        <w:trPr>
          <w:trHeight w:val="442" w:hRule="atLeast"/>
        </w:trPr>
        <w:tc>
          <w:tcPr>
            <w:tcW w:type="dxa" w:w="239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Table Style 2"/>
              <w:bidi w:val="0"/>
              <w:ind w:left="0" w:right="144" w:firstLine="0"/>
              <w:jc w:val="left"/>
              <w:rPr>
                <w:rtl w:val="0"/>
              </w:rPr>
            </w:pPr>
            <w:r>
              <w:rPr>
                <w:rFonts w:ascii="Times New Roman"/>
                <w:b w:val="1"/>
                <w:bCs w:val="1"/>
                <w:sz w:val="16"/>
                <w:szCs w:val="16"/>
                <w:u w:color="000000"/>
                <w:rtl w:val="0"/>
              </w:rPr>
              <w:t>12</w:t>
            </w:r>
          </w:p>
        </w:tc>
        <w:tc>
          <w:tcPr>
            <w:tcW w:type="dxa" w:w="2085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144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Normal"/>
            </w:pPr>
            <w:r>
              <w:rPr>
                <w:rFonts w:ascii="Times New Roman"/>
                <w:b w:val="1"/>
                <w:bCs w:val="1"/>
                <w:sz w:val="28"/>
                <w:szCs w:val="28"/>
                <w:rtl w:val="0"/>
              </w:rPr>
              <w:t>convoc</w:t>
            </w:r>
            <w:r>
              <w:rPr>
                <w:rFonts w:hAnsi="Times New Roman" w:hint="default"/>
                <w:b w:val="1"/>
                <w:bCs w:val="1"/>
                <w:sz w:val="28"/>
                <w:szCs w:val="28"/>
                <w:rtl w:val="0"/>
              </w:rPr>
              <w:t>ā</w:t>
            </w:r>
            <w:r>
              <w:rPr>
                <w:rFonts w:ascii="Times New Roman"/>
                <w:b w:val="1"/>
                <w:bCs w:val="1"/>
                <w:sz w:val="28"/>
                <w:szCs w:val="28"/>
                <w:rtl w:val="0"/>
              </w:rPr>
              <w:t>re</w:t>
            </w:r>
          </w:p>
        </w:tc>
        <w:tc>
          <w:tcPr>
            <w:tcW w:type="dxa" w:w="2172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014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1422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Table Style 2"/>
              <w:bidi w:val="0"/>
              <w:ind w:left="0" w:right="144" w:firstLine="0"/>
              <w:jc w:val="left"/>
              <w:rPr>
                <w:rtl w:val="0"/>
              </w:rPr>
            </w:pPr>
            <w:r>
              <w:rPr>
                <w:rFonts w:ascii="Times New Roman"/>
                <w:b w:val="1"/>
                <w:bCs w:val="1"/>
                <w:i w:val="1"/>
                <w:iCs w:val="1"/>
                <w:u w:color="000000"/>
                <w:rtl w:val="0"/>
              </w:rPr>
              <w:t>assemble, summon</w:t>
            </w:r>
          </w:p>
        </w:tc>
      </w:tr>
      <w:tr>
        <w:tblPrEx>
          <w:shd w:val="clear" w:color="auto" w:fill="auto"/>
        </w:tblPrEx>
        <w:trPr>
          <w:trHeight w:val="638" w:hRule="atLeast"/>
        </w:trPr>
        <w:tc>
          <w:tcPr>
            <w:tcW w:type="dxa" w:w="239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085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144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Normal"/>
            </w:pPr>
            <w:r>
              <w:rPr>
                <w:rFonts w:ascii="Times New Roman"/>
                <w:sz w:val="28"/>
                <w:szCs w:val="28"/>
                <w:rtl w:val="0"/>
              </w:rPr>
              <w:t>"to assemble/summon</w:t>
            </w:r>
          </w:p>
        </w:tc>
        <w:tc>
          <w:tcPr>
            <w:tcW w:type="dxa" w:w="2172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014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1422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Table Style 2"/>
              <w:bidi w:val="0"/>
              <w:ind w:left="0" w:right="144" w:firstLine="0"/>
              <w:jc w:val="left"/>
              <w:rPr>
                <w:rtl w:val="0"/>
              </w:rPr>
            </w:pPr>
            <w:r>
              <w:rPr>
                <w:rFonts w:hAnsi="Times New Roman" w:hint="default"/>
                <w:i w:val="1"/>
                <w:iCs w:val="1"/>
                <w:u w:color="000000"/>
                <w:rtl w:val="0"/>
              </w:rPr>
              <w:t>————</w:t>
            </w:r>
          </w:p>
        </w:tc>
      </w:tr>
      <w:tr>
        <w:tblPrEx>
          <w:shd w:val="clear" w:color="auto" w:fill="auto"/>
        </w:tblPrEx>
        <w:trPr>
          <w:trHeight w:val="330" w:hRule="atLeast"/>
        </w:trPr>
        <w:tc>
          <w:tcPr>
            <w:tcW w:type="dxa" w:w="239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Table Style 2"/>
              <w:bidi w:val="0"/>
              <w:ind w:left="0" w:right="144" w:firstLine="0"/>
              <w:jc w:val="left"/>
              <w:rPr>
                <w:rtl w:val="0"/>
              </w:rPr>
            </w:pPr>
            <w:r>
              <w:rPr>
                <w:rFonts w:ascii="Times New Roman"/>
                <w:b w:val="1"/>
                <w:bCs w:val="1"/>
                <w:sz w:val="16"/>
                <w:szCs w:val="16"/>
                <w:u w:color="000000"/>
                <w:rtl w:val="0"/>
              </w:rPr>
              <w:t>13</w:t>
            </w:r>
          </w:p>
        </w:tc>
        <w:tc>
          <w:tcPr>
            <w:tcW w:type="dxa" w:w="2085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144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172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Normal"/>
            </w:pPr>
            <w:r>
              <w:rPr>
                <w:rFonts w:ascii="Times New Roman"/>
                <w:b w:val="1"/>
                <w:bCs w:val="1"/>
                <w:sz w:val="28"/>
                <w:szCs w:val="28"/>
                <w:rtl w:val="0"/>
              </w:rPr>
              <w:t>exspect</w:t>
            </w:r>
            <w:r>
              <w:rPr>
                <w:rFonts w:hAnsi="Times New Roman" w:hint="default"/>
                <w:b w:val="1"/>
                <w:bCs w:val="1"/>
                <w:sz w:val="28"/>
                <w:szCs w:val="28"/>
                <w:rtl w:val="0"/>
              </w:rPr>
              <w:t>ā</w:t>
            </w:r>
            <w:r>
              <w:rPr>
                <w:rFonts w:ascii="Times New Roman"/>
                <w:b w:val="1"/>
                <w:bCs w:val="1"/>
                <w:sz w:val="28"/>
                <w:szCs w:val="28"/>
                <w:rtl w:val="0"/>
              </w:rPr>
              <w:t>v</w:t>
            </w:r>
            <w:r>
              <w:rPr>
                <w:rFonts w:hAnsi="Times New Roman" w:hint="default"/>
                <w:b w:val="1"/>
                <w:bCs w:val="1"/>
                <w:sz w:val="28"/>
                <w:szCs w:val="28"/>
                <w:rtl w:val="0"/>
              </w:rPr>
              <w:t>ī</w:t>
            </w:r>
          </w:p>
        </w:tc>
        <w:tc>
          <w:tcPr>
            <w:tcW w:type="dxa" w:w="2014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1422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Table Style 2"/>
              <w:bidi w:val="0"/>
              <w:ind w:left="0" w:right="144" w:firstLine="0"/>
              <w:jc w:val="left"/>
              <w:rPr>
                <w:rtl w:val="0"/>
              </w:rPr>
            </w:pPr>
            <w:r>
              <w:rPr>
                <w:rFonts w:ascii="Times New Roman"/>
                <w:b w:val="1"/>
                <w:bCs w:val="1"/>
                <w:i w:val="1"/>
                <w:iCs w:val="1"/>
                <w:u w:color="000000"/>
                <w:rtl w:val="0"/>
              </w:rPr>
              <w:t>await</w:t>
            </w:r>
          </w:p>
        </w:tc>
      </w:tr>
      <w:tr>
        <w:tblPrEx>
          <w:shd w:val="clear" w:color="auto" w:fill="auto"/>
        </w:tblPrEx>
        <w:trPr>
          <w:trHeight w:val="330" w:hRule="atLeast"/>
        </w:trPr>
        <w:tc>
          <w:tcPr>
            <w:tcW w:type="dxa" w:w="239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085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144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172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Normal"/>
            </w:pPr>
            <w:r>
              <w:rPr>
                <w:rFonts w:hAnsi="Times New Roman" w:hint="default"/>
                <w:sz w:val="26"/>
                <w:szCs w:val="26"/>
                <w:rtl w:val="0"/>
              </w:rPr>
              <w:t>“</w:t>
            </w:r>
            <w:r>
              <w:rPr>
                <w:rFonts w:ascii="Times New Roman"/>
                <w:sz w:val="26"/>
                <w:szCs w:val="26"/>
                <w:rtl w:val="0"/>
              </w:rPr>
              <w:t>I have awaited</w:t>
            </w:r>
            <w:r>
              <w:rPr>
                <w:rFonts w:hAnsi="Times New Roman" w:hint="default"/>
                <w:sz w:val="26"/>
                <w:szCs w:val="26"/>
                <w:rtl w:val="0"/>
              </w:rPr>
              <w:t>”</w:t>
            </w:r>
          </w:p>
        </w:tc>
        <w:tc>
          <w:tcPr>
            <w:tcW w:type="dxa" w:w="2014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1422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Table Style 2"/>
              <w:bidi w:val="0"/>
              <w:ind w:left="0" w:right="144" w:firstLine="0"/>
              <w:jc w:val="left"/>
              <w:rPr>
                <w:rtl w:val="0"/>
              </w:rPr>
            </w:pPr>
            <w:r>
              <w:rPr>
                <w:rFonts w:hAnsi="Times New Roman" w:hint="default"/>
                <w:i w:val="1"/>
                <w:iCs w:val="1"/>
                <w:u w:color="000000"/>
                <w:rtl w:val="0"/>
              </w:rPr>
              <w:t>————</w:t>
            </w:r>
          </w:p>
        </w:tc>
      </w:tr>
      <w:tr>
        <w:tblPrEx>
          <w:shd w:val="clear" w:color="auto" w:fill="auto"/>
        </w:tblPrEx>
        <w:trPr>
          <w:trHeight w:val="330" w:hRule="atLeast"/>
        </w:trPr>
        <w:tc>
          <w:tcPr>
            <w:tcW w:type="dxa" w:w="239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Table Style 2"/>
              <w:bidi w:val="0"/>
              <w:ind w:left="0" w:right="144" w:firstLine="0"/>
              <w:jc w:val="left"/>
              <w:rPr>
                <w:rtl w:val="0"/>
              </w:rPr>
            </w:pPr>
            <w:r>
              <w:rPr>
                <w:rFonts w:ascii="Times New Roman"/>
                <w:b w:val="1"/>
                <w:bCs w:val="1"/>
                <w:sz w:val="16"/>
                <w:szCs w:val="16"/>
                <w:u w:color="000000"/>
                <w:rtl w:val="0"/>
              </w:rPr>
              <w:t>14</w:t>
            </w:r>
          </w:p>
        </w:tc>
        <w:tc>
          <w:tcPr>
            <w:tcW w:type="dxa" w:w="2085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144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172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014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Normal"/>
            </w:pPr>
            <w:r>
              <w:rPr>
                <w:rFonts w:ascii="Times New Roman"/>
                <w:b w:val="1"/>
                <w:bCs w:val="1"/>
                <w:sz w:val="28"/>
                <w:szCs w:val="28"/>
                <w:rtl w:val="0"/>
              </w:rPr>
              <w:t>habit</w:t>
            </w:r>
            <w:r>
              <w:rPr>
                <w:rFonts w:hAnsi="Times New Roman" w:hint="default"/>
                <w:b w:val="1"/>
                <w:bCs w:val="1"/>
                <w:sz w:val="28"/>
                <w:szCs w:val="28"/>
                <w:rtl w:val="0"/>
              </w:rPr>
              <w:t>ā</w:t>
            </w:r>
            <w:r>
              <w:rPr>
                <w:rFonts w:ascii="Times New Roman"/>
                <w:b w:val="1"/>
                <w:bCs w:val="1"/>
                <w:sz w:val="28"/>
                <w:szCs w:val="28"/>
                <w:rtl w:val="0"/>
              </w:rPr>
              <w:t>tum</w:t>
            </w:r>
          </w:p>
        </w:tc>
        <w:tc>
          <w:tcPr>
            <w:tcW w:type="dxa" w:w="1422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Table Style 2"/>
              <w:bidi w:val="0"/>
              <w:ind w:left="0" w:right="144" w:firstLine="0"/>
              <w:jc w:val="left"/>
              <w:rPr>
                <w:rtl w:val="0"/>
              </w:rPr>
            </w:pPr>
            <w:r>
              <w:rPr>
                <w:rFonts w:ascii="Times New Roman"/>
                <w:b w:val="1"/>
                <w:bCs w:val="1"/>
                <w:i w:val="1"/>
                <w:iCs w:val="1"/>
                <w:u w:color="000000"/>
                <w:rtl w:val="0"/>
              </w:rPr>
              <w:t>live, dwell</w:t>
            </w:r>
          </w:p>
        </w:tc>
      </w:tr>
      <w:tr>
        <w:tblPrEx>
          <w:shd w:val="clear" w:color="auto" w:fill="auto"/>
        </w:tblPrEx>
        <w:trPr>
          <w:trHeight w:val="638" w:hRule="atLeast"/>
        </w:trPr>
        <w:tc>
          <w:tcPr>
            <w:tcW w:type="dxa" w:w="239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085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144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172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014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Normal"/>
            </w:pPr>
            <w:r>
              <w:rPr>
                <w:rFonts w:hAnsi="Times New Roman" w:hint="default"/>
                <w:sz w:val="28"/>
                <w:szCs w:val="28"/>
                <w:rtl w:val="0"/>
              </w:rPr>
              <w:t>“</w:t>
            </w:r>
            <w:r>
              <w:rPr>
                <w:rFonts w:ascii="Times New Roman"/>
                <w:sz w:val="28"/>
                <w:szCs w:val="28"/>
                <w:rtl w:val="0"/>
              </w:rPr>
              <w:t>dwelled</w:t>
            </w:r>
            <w:r>
              <w:rPr>
                <w:rFonts w:hAnsi="Times New Roman" w:hint="default"/>
                <w:sz w:val="28"/>
                <w:szCs w:val="28"/>
                <w:rtl w:val="0"/>
              </w:rPr>
              <w:t>”</w:t>
            </w:r>
            <w:r>
              <w:rPr>
                <w:rFonts w:ascii="Times New Roman"/>
                <w:sz w:val="28"/>
                <w:szCs w:val="28"/>
                <w:rtl w:val="0"/>
              </w:rPr>
              <w:t xml:space="preserve">/ </w:t>
            </w:r>
            <w:r>
              <w:rPr>
                <w:rFonts w:hAnsi="Times New Roman" w:hint="default"/>
                <w:sz w:val="28"/>
                <w:szCs w:val="28"/>
                <w:rtl w:val="0"/>
              </w:rPr>
              <w:t>“</w:t>
            </w:r>
            <w:r>
              <w:rPr>
                <w:rFonts w:ascii="Times New Roman"/>
                <w:sz w:val="28"/>
                <w:szCs w:val="28"/>
                <w:rtl w:val="0"/>
              </w:rPr>
              <w:t>lived</w:t>
            </w:r>
            <w:r>
              <w:rPr>
                <w:rFonts w:hAnsi="Times New Roman" w:hint="default"/>
                <w:sz w:val="28"/>
                <w:szCs w:val="28"/>
                <w:rtl w:val="0"/>
              </w:rPr>
              <w:t>”</w:t>
            </w:r>
          </w:p>
        </w:tc>
        <w:tc>
          <w:tcPr>
            <w:tcW w:type="dxa" w:w="1422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Table Style 2"/>
              <w:bidi w:val="0"/>
              <w:ind w:left="0" w:right="144" w:firstLine="0"/>
              <w:jc w:val="left"/>
              <w:rPr>
                <w:rtl w:val="0"/>
              </w:rPr>
            </w:pPr>
            <w:r>
              <w:rPr>
                <w:rFonts w:hAnsi="Times New Roman" w:hint="default"/>
                <w:i w:val="1"/>
                <w:iCs w:val="1"/>
                <w:u w:color="000000"/>
                <w:rtl w:val="0"/>
              </w:rPr>
              <w:t>————</w:t>
            </w:r>
          </w:p>
        </w:tc>
      </w:tr>
      <w:tr>
        <w:tblPrEx>
          <w:shd w:val="clear" w:color="auto" w:fill="auto"/>
        </w:tblPrEx>
        <w:trPr>
          <w:trHeight w:val="402" w:hRule="atLeast"/>
        </w:trPr>
        <w:tc>
          <w:tcPr>
            <w:tcW w:type="dxa" w:w="239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Table Style 2"/>
              <w:bidi w:val="0"/>
              <w:ind w:left="0" w:right="144" w:firstLine="0"/>
              <w:jc w:val="left"/>
              <w:rPr>
                <w:rtl w:val="0"/>
              </w:rPr>
            </w:pPr>
            <w:r>
              <w:rPr>
                <w:rFonts w:ascii="Times New Roman"/>
                <w:b w:val="1"/>
                <w:bCs w:val="1"/>
                <w:sz w:val="16"/>
                <w:szCs w:val="16"/>
                <w:u w:color="000000"/>
                <w:rtl w:val="0"/>
              </w:rPr>
              <w:t>15</w:t>
            </w:r>
          </w:p>
        </w:tc>
        <w:tc>
          <w:tcPr>
            <w:tcW w:type="dxa" w:w="2085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Normal"/>
            </w:pPr>
            <w:r>
              <w:rPr>
                <w:b w:val="1"/>
                <w:bCs w:val="1"/>
                <w:sz w:val="28"/>
                <w:szCs w:val="28"/>
                <w:rtl w:val="0"/>
                <w:lang w:val="en-US"/>
              </w:rPr>
              <w:t>lab</w:t>
            </w:r>
            <w:r>
              <w:rPr>
                <w:rFonts w:hAnsi="Times New Roman" w:hint="default"/>
                <w:b w:val="1"/>
                <w:bCs w:val="1"/>
                <w:sz w:val="28"/>
                <w:szCs w:val="28"/>
                <w:rtl w:val="0"/>
                <w:lang w:val="en-US"/>
              </w:rPr>
              <w:t>ō</w:t>
            </w:r>
            <w:r>
              <w:rPr>
                <w:b w:val="1"/>
                <w:bCs w:val="1"/>
                <w:sz w:val="28"/>
                <w:szCs w:val="28"/>
                <w:rtl w:val="0"/>
                <w:lang w:val="en-US"/>
              </w:rPr>
              <w:t>r</w:t>
            </w:r>
            <w:r>
              <w:rPr>
                <w:rFonts w:hAnsi="Times New Roman" w:hint="default"/>
                <w:b w:val="1"/>
                <w:bCs w:val="1"/>
                <w:sz w:val="28"/>
                <w:szCs w:val="28"/>
                <w:rtl w:val="0"/>
                <w:lang w:val="en-US"/>
              </w:rPr>
              <w:t>ō</w:t>
            </w:r>
          </w:p>
        </w:tc>
        <w:tc>
          <w:tcPr>
            <w:tcW w:type="dxa" w:w="2144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172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014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1422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Table Style 2"/>
              <w:bidi w:val="0"/>
              <w:ind w:left="0" w:right="144" w:firstLine="0"/>
              <w:jc w:val="left"/>
              <w:rPr>
                <w:rtl w:val="0"/>
              </w:rPr>
            </w:pPr>
            <w:r>
              <w:rPr>
                <w:rFonts w:ascii="Times New Roman"/>
                <w:b w:val="1"/>
                <w:bCs w:val="1"/>
                <w:i w:val="1"/>
                <w:iCs w:val="1"/>
                <w:sz w:val="18"/>
                <w:szCs w:val="18"/>
                <w:u w:color="000000"/>
                <w:rtl w:val="0"/>
              </w:rPr>
              <w:t>labor, suffer, work</w:t>
            </w:r>
          </w:p>
        </w:tc>
      </w:tr>
      <w:tr>
        <w:tblPrEx>
          <w:shd w:val="clear" w:color="auto" w:fill="auto"/>
        </w:tblPrEx>
        <w:trPr>
          <w:trHeight w:val="330" w:hRule="atLeast"/>
        </w:trPr>
        <w:tc>
          <w:tcPr>
            <w:tcW w:type="dxa" w:w="239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085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Table Style 2"/>
              <w:bidi w:val="0"/>
              <w:ind w:left="0" w:right="144" w:firstLine="0"/>
              <w:jc w:val="left"/>
              <w:rPr>
                <w:rtl w:val="0"/>
              </w:rPr>
            </w:pPr>
            <w:r>
              <w:rPr>
                <w:rFonts w:hAnsi="Times New Roman" w:hint="default"/>
                <w:sz w:val="28"/>
                <w:szCs w:val="28"/>
                <w:u w:color="000000"/>
                <w:rtl w:val="0"/>
              </w:rPr>
              <w:t>“</w:t>
            </w:r>
            <w:r>
              <w:rPr>
                <w:rFonts w:ascii="Times New Roman"/>
                <w:sz w:val="28"/>
                <w:szCs w:val="28"/>
                <w:u w:color="000000"/>
                <w:rtl w:val="0"/>
              </w:rPr>
              <w:t>I work</w:t>
            </w:r>
            <w:r>
              <w:rPr>
                <w:rFonts w:hAnsi="Times New Roman" w:hint="default"/>
                <w:sz w:val="28"/>
                <w:szCs w:val="28"/>
                <w:u w:color="000000"/>
                <w:rtl w:val="0"/>
              </w:rPr>
              <w:t>”</w:t>
            </w:r>
          </w:p>
        </w:tc>
        <w:tc>
          <w:tcPr>
            <w:tcW w:type="dxa" w:w="2144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172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014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1422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Table Style 2"/>
              <w:bidi w:val="0"/>
              <w:ind w:left="0" w:right="144" w:firstLine="0"/>
              <w:jc w:val="left"/>
              <w:rPr>
                <w:rtl w:val="0"/>
              </w:rPr>
            </w:pPr>
            <w:r>
              <w:rPr>
                <w:rFonts w:hAnsi="Times New Roman" w:hint="default"/>
                <w:i w:val="1"/>
                <w:iCs w:val="1"/>
                <w:u w:color="000000"/>
                <w:rtl w:val="0"/>
              </w:rPr>
              <w:t>————</w:t>
            </w:r>
          </w:p>
        </w:tc>
      </w:tr>
      <w:tr>
        <w:tblPrEx>
          <w:shd w:val="clear" w:color="auto" w:fill="auto"/>
        </w:tblPrEx>
        <w:trPr>
          <w:trHeight w:val="330" w:hRule="atLeast"/>
        </w:trPr>
        <w:tc>
          <w:tcPr>
            <w:tcW w:type="dxa" w:w="239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Table Style 2"/>
              <w:bidi w:val="0"/>
              <w:ind w:left="0" w:right="144" w:firstLine="0"/>
              <w:jc w:val="left"/>
              <w:rPr>
                <w:rtl w:val="0"/>
              </w:rPr>
            </w:pPr>
            <w:r>
              <w:rPr>
                <w:rFonts w:ascii="Times New Roman"/>
                <w:b w:val="1"/>
                <w:bCs w:val="1"/>
                <w:sz w:val="16"/>
                <w:szCs w:val="16"/>
                <w:u w:color="000000"/>
                <w:rtl w:val="0"/>
              </w:rPr>
              <w:t>16</w:t>
            </w:r>
          </w:p>
        </w:tc>
        <w:tc>
          <w:tcPr>
            <w:tcW w:type="dxa" w:w="2085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144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Normal"/>
            </w:pPr>
            <w:r>
              <w:rPr>
                <w:rFonts w:ascii="Times New Roman"/>
                <w:b w:val="1"/>
                <w:bCs w:val="1"/>
                <w:sz w:val="28"/>
                <w:szCs w:val="28"/>
                <w:rtl w:val="0"/>
              </w:rPr>
              <w:t>n</w:t>
            </w:r>
            <w:r>
              <w:rPr>
                <w:rFonts w:hAnsi="Times New Roman" w:hint="default"/>
                <w:b w:val="1"/>
                <w:bCs w:val="1"/>
                <w:sz w:val="28"/>
                <w:szCs w:val="28"/>
                <w:rtl w:val="0"/>
              </w:rPr>
              <w:t>ā</w:t>
            </w:r>
            <w:r>
              <w:rPr>
                <w:rFonts w:ascii="Times New Roman"/>
                <w:b w:val="1"/>
                <w:bCs w:val="1"/>
                <w:sz w:val="28"/>
                <w:szCs w:val="28"/>
                <w:rtl w:val="0"/>
              </w:rPr>
              <w:t>rr</w:t>
            </w:r>
            <w:r>
              <w:rPr>
                <w:rFonts w:hAnsi="Times New Roman" w:hint="default"/>
                <w:b w:val="1"/>
                <w:bCs w:val="1"/>
                <w:sz w:val="28"/>
                <w:szCs w:val="28"/>
                <w:rtl w:val="0"/>
              </w:rPr>
              <w:t>ā</w:t>
            </w:r>
            <w:r>
              <w:rPr>
                <w:rFonts w:ascii="Times New Roman"/>
                <w:b w:val="1"/>
                <w:bCs w:val="1"/>
                <w:sz w:val="28"/>
                <w:szCs w:val="28"/>
                <w:rtl w:val="0"/>
              </w:rPr>
              <w:t>re</w:t>
            </w:r>
          </w:p>
        </w:tc>
        <w:tc>
          <w:tcPr>
            <w:tcW w:type="dxa" w:w="2172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014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1422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Table Style 2"/>
              <w:bidi w:val="0"/>
              <w:ind w:left="0" w:right="144" w:firstLine="0"/>
              <w:jc w:val="left"/>
              <w:rPr>
                <w:rtl w:val="0"/>
              </w:rPr>
            </w:pPr>
            <w:r>
              <w:rPr>
                <w:rFonts w:ascii="Times New Roman"/>
                <w:b w:val="1"/>
                <w:bCs w:val="1"/>
                <w:i w:val="1"/>
                <w:iCs w:val="1"/>
                <w:u w:color="000000"/>
                <w:rtl w:val="0"/>
              </w:rPr>
              <w:t>tell, relate</w:t>
            </w:r>
          </w:p>
        </w:tc>
      </w:tr>
      <w:tr>
        <w:tblPrEx>
          <w:shd w:val="clear" w:color="auto" w:fill="auto"/>
        </w:tblPrEx>
        <w:trPr>
          <w:trHeight w:val="330" w:hRule="atLeast"/>
        </w:trPr>
        <w:tc>
          <w:tcPr>
            <w:tcW w:type="dxa" w:w="239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085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144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Table Style 2"/>
              <w:bidi w:val="0"/>
              <w:ind w:left="0" w:right="144" w:firstLine="0"/>
              <w:jc w:val="left"/>
              <w:rPr>
                <w:rtl w:val="0"/>
              </w:rPr>
            </w:pPr>
            <w:r>
              <w:rPr>
                <w:rFonts w:hAnsi="Times New Roman" w:hint="default"/>
                <w:sz w:val="28"/>
                <w:szCs w:val="28"/>
                <w:u w:color="000000"/>
                <w:rtl w:val="0"/>
              </w:rPr>
              <w:t>“</w:t>
            </w:r>
            <w:r>
              <w:rPr>
                <w:rFonts w:ascii="Times New Roman"/>
                <w:sz w:val="28"/>
                <w:szCs w:val="28"/>
                <w:u w:color="000000"/>
                <w:rtl w:val="0"/>
              </w:rPr>
              <w:t>to tell/relate</w:t>
            </w:r>
            <w:r>
              <w:rPr>
                <w:rFonts w:hAnsi="Times New Roman" w:hint="default"/>
                <w:sz w:val="28"/>
                <w:szCs w:val="28"/>
                <w:u w:color="000000"/>
                <w:rtl w:val="0"/>
              </w:rPr>
              <w:t>”</w:t>
            </w:r>
          </w:p>
        </w:tc>
        <w:tc>
          <w:tcPr>
            <w:tcW w:type="dxa" w:w="2172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014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1422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Table Style 2"/>
              <w:bidi w:val="0"/>
              <w:ind w:left="0" w:right="144" w:firstLine="0"/>
              <w:jc w:val="left"/>
              <w:rPr>
                <w:rtl w:val="0"/>
              </w:rPr>
            </w:pPr>
            <w:r>
              <w:rPr>
                <w:rFonts w:hAnsi="Times New Roman" w:hint="default"/>
                <w:i w:val="1"/>
                <w:iCs w:val="1"/>
                <w:u w:color="000000"/>
                <w:rtl w:val="0"/>
              </w:rPr>
              <w:t>————</w:t>
            </w:r>
          </w:p>
        </w:tc>
      </w:tr>
      <w:tr>
        <w:tblPrEx>
          <w:shd w:val="clear" w:color="auto" w:fill="auto"/>
        </w:tblPrEx>
        <w:trPr>
          <w:trHeight w:val="442" w:hRule="atLeast"/>
        </w:trPr>
        <w:tc>
          <w:tcPr>
            <w:tcW w:type="dxa" w:w="239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Table Style 2"/>
              <w:bidi w:val="0"/>
              <w:ind w:left="0" w:right="144" w:firstLine="0"/>
              <w:jc w:val="left"/>
              <w:rPr>
                <w:rtl w:val="0"/>
              </w:rPr>
            </w:pPr>
            <w:r>
              <w:rPr>
                <w:rFonts w:ascii="Times New Roman"/>
                <w:b w:val="1"/>
                <w:bCs w:val="1"/>
                <w:sz w:val="16"/>
                <w:szCs w:val="16"/>
                <w:u w:color="000000"/>
                <w:rtl w:val="0"/>
              </w:rPr>
              <w:t>17</w:t>
            </w:r>
          </w:p>
        </w:tc>
        <w:tc>
          <w:tcPr>
            <w:tcW w:type="dxa" w:w="2085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144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172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Normal"/>
            </w:pPr>
            <w:r>
              <w:rPr>
                <w:rFonts w:ascii="Times New Roman"/>
                <w:b w:val="1"/>
                <w:bCs w:val="1"/>
                <w:sz w:val="28"/>
                <w:szCs w:val="28"/>
                <w:rtl w:val="0"/>
              </w:rPr>
              <w:t>n</w:t>
            </w:r>
            <w:r>
              <w:rPr>
                <w:rFonts w:hAnsi="Times New Roman" w:hint="default"/>
                <w:b w:val="1"/>
                <w:bCs w:val="1"/>
                <w:sz w:val="28"/>
                <w:szCs w:val="28"/>
                <w:rtl w:val="0"/>
              </w:rPr>
              <w:t>ū</w:t>
            </w:r>
            <w:r>
              <w:rPr>
                <w:rFonts w:ascii="Times New Roman"/>
                <w:b w:val="1"/>
                <w:bCs w:val="1"/>
                <w:sz w:val="28"/>
                <w:szCs w:val="28"/>
                <w:rtl w:val="0"/>
              </w:rPr>
              <w:t>nti</w:t>
            </w:r>
            <w:r>
              <w:rPr>
                <w:rFonts w:hAnsi="Times New Roman" w:hint="default"/>
                <w:b w:val="1"/>
                <w:bCs w:val="1"/>
                <w:sz w:val="28"/>
                <w:szCs w:val="28"/>
                <w:rtl w:val="0"/>
              </w:rPr>
              <w:t>ā</w:t>
            </w:r>
            <w:r>
              <w:rPr>
                <w:rFonts w:ascii="Times New Roman"/>
                <w:b w:val="1"/>
                <w:bCs w:val="1"/>
                <w:sz w:val="28"/>
                <w:szCs w:val="28"/>
                <w:rtl w:val="0"/>
              </w:rPr>
              <w:t>v</w:t>
            </w:r>
            <w:r>
              <w:rPr>
                <w:rFonts w:hAnsi="Times New Roman" w:hint="default"/>
                <w:b w:val="1"/>
                <w:bCs w:val="1"/>
                <w:sz w:val="28"/>
                <w:szCs w:val="28"/>
                <w:rtl w:val="0"/>
              </w:rPr>
              <w:t>ī</w:t>
            </w:r>
          </w:p>
        </w:tc>
        <w:tc>
          <w:tcPr>
            <w:tcW w:type="dxa" w:w="2014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1422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Table Style 2"/>
              <w:bidi w:val="0"/>
              <w:ind w:left="0" w:right="144" w:firstLine="0"/>
              <w:jc w:val="left"/>
              <w:rPr>
                <w:rtl w:val="0"/>
              </w:rPr>
            </w:pPr>
            <w:r>
              <w:rPr>
                <w:rFonts w:ascii="Times New Roman"/>
                <w:b w:val="1"/>
                <w:bCs w:val="1"/>
                <w:i w:val="1"/>
                <w:iCs w:val="1"/>
                <w:u w:color="000000"/>
                <w:rtl w:val="0"/>
              </w:rPr>
              <w:t>announce, report</w:t>
            </w:r>
          </w:p>
        </w:tc>
      </w:tr>
      <w:tr>
        <w:tblPrEx>
          <w:shd w:val="clear" w:color="auto" w:fill="auto"/>
        </w:tblPrEx>
        <w:trPr>
          <w:trHeight w:val="638" w:hRule="atLeast"/>
        </w:trPr>
        <w:tc>
          <w:tcPr>
            <w:tcW w:type="dxa" w:w="239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085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144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172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Table Style 2"/>
              <w:bidi w:val="0"/>
              <w:ind w:left="0" w:right="144" w:firstLine="0"/>
              <w:jc w:val="left"/>
              <w:rPr>
                <w:rtl w:val="0"/>
              </w:rPr>
            </w:pPr>
            <w:r>
              <w:rPr>
                <w:rFonts w:hAnsi="Times New Roman" w:hint="default"/>
                <w:sz w:val="28"/>
                <w:szCs w:val="28"/>
                <w:u w:color="000000"/>
                <w:rtl w:val="0"/>
              </w:rPr>
              <w:t>“</w:t>
            </w:r>
            <w:r>
              <w:rPr>
                <w:rFonts w:ascii="Times New Roman"/>
                <w:sz w:val="28"/>
                <w:szCs w:val="28"/>
                <w:u w:color="000000"/>
                <w:rtl w:val="0"/>
              </w:rPr>
              <w:t>I have reported</w:t>
            </w:r>
            <w:r>
              <w:rPr>
                <w:rFonts w:hAnsi="Times New Roman" w:hint="default"/>
                <w:sz w:val="28"/>
                <w:szCs w:val="28"/>
                <w:u w:color="000000"/>
                <w:rtl w:val="0"/>
              </w:rPr>
              <w:t>”</w:t>
            </w:r>
          </w:p>
        </w:tc>
        <w:tc>
          <w:tcPr>
            <w:tcW w:type="dxa" w:w="2014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1422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Table Style 2"/>
              <w:bidi w:val="0"/>
              <w:ind w:left="0" w:right="144" w:firstLine="0"/>
              <w:jc w:val="left"/>
              <w:rPr>
                <w:rtl w:val="0"/>
              </w:rPr>
            </w:pPr>
            <w:r>
              <w:rPr>
                <w:rFonts w:hAnsi="Times New Roman" w:hint="default"/>
                <w:i w:val="1"/>
                <w:iCs w:val="1"/>
                <w:u w:color="000000"/>
                <w:rtl w:val="0"/>
              </w:rPr>
              <w:t>————</w:t>
            </w:r>
          </w:p>
        </w:tc>
      </w:tr>
      <w:tr>
        <w:tblPrEx>
          <w:shd w:val="clear" w:color="auto" w:fill="auto"/>
        </w:tblPrEx>
        <w:trPr>
          <w:trHeight w:val="330" w:hRule="atLeast"/>
        </w:trPr>
        <w:tc>
          <w:tcPr>
            <w:tcW w:type="dxa" w:w="239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Table Style 2"/>
              <w:bidi w:val="0"/>
              <w:ind w:left="0" w:right="144" w:firstLine="0"/>
              <w:jc w:val="left"/>
              <w:rPr>
                <w:rtl w:val="0"/>
              </w:rPr>
            </w:pPr>
            <w:r>
              <w:rPr>
                <w:rFonts w:ascii="Times New Roman"/>
                <w:b w:val="1"/>
                <w:bCs w:val="1"/>
                <w:sz w:val="16"/>
                <w:szCs w:val="16"/>
                <w:u w:color="000000"/>
                <w:rtl w:val="0"/>
              </w:rPr>
              <w:t>18</w:t>
            </w:r>
          </w:p>
        </w:tc>
        <w:tc>
          <w:tcPr>
            <w:tcW w:type="dxa" w:w="2085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144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172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014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Normal"/>
            </w:pPr>
            <w:r>
              <w:rPr>
                <w:rFonts w:ascii="Times New Roman"/>
                <w:b w:val="1"/>
                <w:bCs w:val="1"/>
                <w:sz w:val="28"/>
                <w:szCs w:val="28"/>
                <w:rtl w:val="0"/>
              </w:rPr>
              <w:t>super</w:t>
            </w:r>
            <w:r>
              <w:rPr>
                <w:rFonts w:hAnsi="Times New Roman" w:hint="default"/>
                <w:b w:val="1"/>
                <w:bCs w:val="1"/>
                <w:sz w:val="28"/>
                <w:szCs w:val="28"/>
                <w:rtl w:val="0"/>
              </w:rPr>
              <w:t>ā</w:t>
            </w:r>
            <w:r>
              <w:rPr>
                <w:rFonts w:ascii="Times New Roman"/>
                <w:b w:val="1"/>
                <w:bCs w:val="1"/>
                <w:sz w:val="28"/>
                <w:szCs w:val="28"/>
                <w:rtl w:val="0"/>
              </w:rPr>
              <w:t>tum</w:t>
            </w:r>
          </w:p>
        </w:tc>
        <w:tc>
          <w:tcPr>
            <w:tcW w:type="dxa" w:w="1422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Table Style 2"/>
              <w:bidi w:val="0"/>
              <w:ind w:left="0" w:right="144" w:firstLine="0"/>
              <w:jc w:val="left"/>
              <w:rPr>
                <w:rtl w:val="0"/>
              </w:rPr>
            </w:pPr>
            <w:r>
              <w:rPr>
                <w:rFonts w:ascii="Times New Roman"/>
                <w:b w:val="1"/>
                <w:bCs w:val="1"/>
                <w:i w:val="1"/>
                <w:iCs w:val="1"/>
                <w:u w:color="000000"/>
                <w:rtl w:val="0"/>
              </w:rPr>
              <w:t>surpass</w:t>
            </w:r>
          </w:p>
        </w:tc>
      </w:tr>
      <w:tr>
        <w:tblPrEx>
          <w:shd w:val="clear" w:color="auto" w:fill="auto"/>
        </w:tblPrEx>
        <w:trPr>
          <w:trHeight w:val="330" w:hRule="atLeast"/>
        </w:trPr>
        <w:tc>
          <w:tcPr>
            <w:tcW w:type="dxa" w:w="239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085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144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172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014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Table Style 2"/>
              <w:bidi w:val="0"/>
              <w:ind w:left="0" w:right="144" w:firstLine="0"/>
              <w:jc w:val="left"/>
              <w:rPr>
                <w:rtl w:val="0"/>
              </w:rPr>
            </w:pPr>
            <w:r>
              <w:rPr>
                <w:rFonts w:hAnsi="Times New Roman" w:hint="default"/>
                <w:sz w:val="28"/>
                <w:szCs w:val="28"/>
                <w:u w:color="000000"/>
                <w:rtl w:val="0"/>
              </w:rPr>
              <w:t>“</w:t>
            </w:r>
            <w:r>
              <w:rPr>
                <w:rFonts w:ascii="Times New Roman"/>
                <w:sz w:val="28"/>
                <w:szCs w:val="28"/>
                <w:u w:color="000000"/>
                <w:rtl w:val="0"/>
              </w:rPr>
              <w:t>surpassed</w:t>
            </w:r>
            <w:r>
              <w:rPr>
                <w:rFonts w:hAnsi="Times New Roman" w:hint="default"/>
                <w:sz w:val="28"/>
                <w:szCs w:val="28"/>
                <w:u w:color="000000"/>
                <w:rtl w:val="0"/>
              </w:rPr>
              <w:t>”</w:t>
            </w:r>
          </w:p>
        </w:tc>
        <w:tc>
          <w:tcPr>
            <w:tcW w:type="dxa" w:w="1422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Table Style 2"/>
              <w:bidi w:val="0"/>
              <w:ind w:left="0" w:right="144" w:firstLine="0"/>
              <w:jc w:val="left"/>
              <w:rPr>
                <w:rtl w:val="0"/>
              </w:rPr>
            </w:pPr>
            <w:r>
              <w:rPr>
                <w:rFonts w:hAnsi="Times New Roman" w:hint="default"/>
                <w:i w:val="1"/>
                <w:iCs w:val="1"/>
                <w:u w:color="000000"/>
                <w:rtl w:val="0"/>
              </w:rPr>
              <w:t>————</w:t>
            </w:r>
          </w:p>
        </w:tc>
      </w:tr>
      <w:tr>
        <w:tblPrEx>
          <w:shd w:val="clear" w:color="auto" w:fill="auto"/>
        </w:tblPrEx>
        <w:trPr>
          <w:trHeight w:val="330" w:hRule="atLeast"/>
        </w:trPr>
        <w:tc>
          <w:tcPr>
            <w:tcW w:type="dxa" w:w="239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Table Style 2"/>
              <w:bidi w:val="0"/>
              <w:ind w:left="0" w:right="144" w:firstLine="0"/>
              <w:jc w:val="left"/>
              <w:rPr>
                <w:rtl w:val="0"/>
              </w:rPr>
            </w:pPr>
            <w:r>
              <w:rPr>
                <w:rFonts w:ascii="Times New Roman"/>
                <w:b w:val="1"/>
                <w:bCs w:val="1"/>
                <w:sz w:val="16"/>
                <w:szCs w:val="16"/>
                <w:u w:color="000000"/>
                <w:rtl w:val="0"/>
              </w:rPr>
              <w:t>19</w:t>
            </w:r>
          </w:p>
        </w:tc>
        <w:tc>
          <w:tcPr>
            <w:tcW w:type="dxa" w:w="2085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Table Style 2"/>
              <w:bidi w:val="0"/>
              <w:ind w:left="0" w:right="144" w:firstLine="0"/>
              <w:jc w:val="left"/>
              <w:rPr>
                <w:rtl w:val="0"/>
              </w:rPr>
            </w:pPr>
            <w:r>
              <w:rPr>
                <w:rFonts w:ascii="Times New Roman"/>
                <w:b w:val="1"/>
                <w:bCs w:val="1"/>
                <w:sz w:val="28"/>
                <w:szCs w:val="28"/>
                <w:u w:color="000000"/>
                <w:rtl w:val="0"/>
              </w:rPr>
              <w:t>vol</w:t>
            </w:r>
            <w:r>
              <w:rPr>
                <w:rFonts w:hAnsi="Times New Roman" w:hint="default"/>
                <w:b w:val="1"/>
                <w:bCs w:val="1"/>
                <w:sz w:val="28"/>
                <w:szCs w:val="28"/>
                <w:u w:color="000000"/>
                <w:rtl w:val="0"/>
              </w:rPr>
              <w:t>ō</w:t>
            </w:r>
          </w:p>
        </w:tc>
        <w:tc>
          <w:tcPr>
            <w:tcW w:type="dxa" w:w="2144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172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014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1422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Table Style 2"/>
              <w:bidi w:val="0"/>
              <w:ind w:left="0" w:right="144" w:firstLine="0"/>
              <w:jc w:val="left"/>
              <w:rPr>
                <w:rtl w:val="0"/>
              </w:rPr>
            </w:pPr>
            <w:r>
              <w:rPr>
                <w:rFonts w:ascii="Times New Roman"/>
                <w:b w:val="1"/>
                <w:bCs w:val="1"/>
                <w:i w:val="1"/>
                <w:iCs w:val="1"/>
                <w:u w:color="000000"/>
                <w:rtl w:val="0"/>
              </w:rPr>
              <w:t>fly</w:t>
            </w:r>
          </w:p>
        </w:tc>
      </w:tr>
      <w:tr>
        <w:tblPrEx>
          <w:shd w:val="clear" w:color="auto" w:fill="auto"/>
        </w:tblPrEx>
        <w:trPr>
          <w:trHeight w:val="330" w:hRule="atLeast"/>
        </w:trPr>
        <w:tc>
          <w:tcPr>
            <w:tcW w:type="dxa" w:w="239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085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Normal"/>
            </w:pPr>
            <w:r>
              <w:rPr>
                <w:rFonts w:hAnsi="Times New Roman" w:hint="default"/>
                <w:sz w:val="28"/>
                <w:szCs w:val="28"/>
                <w:rtl w:val="0"/>
              </w:rPr>
              <w:t>“</w:t>
            </w:r>
            <w:r>
              <w:rPr>
                <w:rFonts w:ascii="Times New Roman"/>
                <w:sz w:val="28"/>
                <w:szCs w:val="28"/>
                <w:rtl w:val="0"/>
              </w:rPr>
              <w:t>I fly</w:t>
            </w:r>
            <w:r>
              <w:rPr>
                <w:rFonts w:hAnsi="Times New Roman" w:hint="default"/>
                <w:sz w:val="28"/>
                <w:szCs w:val="28"/>
                <w:rtl w:val="0"/>
              </w:rPr>
              <w:t>”</w:t>
            </w:r>
          </w:p>
        </w:tc>
        <w:tc>
          <w:tcPr>
            <w:tcW w:type="dxa" w:w="2144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172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014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1422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Table Style 2"/>
              <w:bidi w:val="0"/>
              <w:ind w:left="0" w:right="144" w:firstLine="0"/>
              <w:jc w:val="left"/>
              <w:rPr>
                <w:rtl w:val="0"/>
              </w:rPr>
            </w:pPr>
            <w:r>
              <w:rPr>
                <w:rFonts w:hAnsi="Times New Roman" w:hint="default"/>
                <w:i w:val="1"/>
                <w:iCs w:val="1"/>
                <w:u w:color="000000"/>
                <w:rtl w:val="0"/>
              </w:rPr>
              <w:t>————</w:t>
            </w:r>
          </w:p>
        </w:tc>
      </w:tr>
      <w:tr>
        <w:tblPrEx>
          <w:shd w:val="clear" w:color="auto" w:fill="auto"/>
        </w:tblPrEx>
        <w:trPr>
          <w:trHeight w:val="330" w:hRule="atLeast"/>
        </w:trPr>
        <w:tc>
          <w:tcPr>
            <w:tcW w:type="dxa" w:w="239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Table Style 2"/>
              <w:bidi w:val="0"/>
              <w:ind w:left="0" w:right="144" w:firstLine="0"/>
              <w:jc w:val="left"/>
              <w:rPr>
                <w:rtl w:val="0"/>
              </w:rPr>
            </w:pPr>
            <w:r>
              <w:rPr>
                <w:rFonts w:ascii="Times New Roman"/>
                <w:b w:val="1"/>
                <w:bCs w:val="1"/>
                <w:sz w:val="16"/>
                <w:szCs w:val="16"/>
                <w:u w:color="000000"/>
                <w:rtl w:val="0"/>
              </w:rPr>
              <w:t>20</w:t>
            </w:r>
          </w:p>
        </w:tc>
        <w:tc>
          <w:tcPr>
            <w:tcW w:type="dxa" w:w="2085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144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Table Style 2"/>
              <w:bidi w:val="0"/>
              <w:ind w:left="0" w:right="144" w:firstLine="0"/>
              <w:jc w:val="left"/>
              <w:rPr>
                <w:rtl w:val="0"/>
              </w:rPr>
            </w:pPr>
            <w:r>
              <w:rPr>
                <w:rFonts w:ascii="Times New Roman"/>
                <w:b w:val="1"/>
                <w:bCs w:val="1"/>
                <w:sz w:val="28"/>
                <w:szCs w:val="28"/>
                <w:u w:color="000000"/>
                <w:rtl w:val="0"/>
              </w:rPr>
              <w:t>vulner</w:t>
            </w:r>
            <w:r>
              <w:rPr>
                <w:rFonts w:hAnsi="Times New Roman" w:hint="default"/>
                <w:b w:val="1"/>
                <w:bCs w:val="1"/>
                <w:sz w:val="28"/>
                <w:szCs w:val="28"/>
                <w:u w:color="000000"/>
                <w:rtl w:val="0"/>
              </w:rPr>
              <w:t>ā</w:t>
            </w:r>
            <w:r>
              <w:rPr>
                <w:rFonts w:ascii="Times New Roman"/>
                <w:b w:val="1"/>
                <w:bCs w:val="1"/>
                <w:sz w:val="28"/>
                <w:szCs w:val="28"/>
                <w:u w:color="000000"/>
                <w:rtl w:val="0"/>
              </w:rPr>
              <w:t>re</w:t>
            </w:r>
          </w:p>
        </w:tc>
        <w:tc>
          <w:tcPr>
            <w:tcW w:type="dxa" w:w="2172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014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1422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Table Style 2"/>
              <w:bidi w:val="0"/>
              <w:ind w:left="0" w:right="144" w:firstLine="0"/>
              <w:jc w:val="left"/>
              <w:rPr>
                <w:rtl w:val="0"/>
              </w:rPr>
            </w:pPr>
            <w:r>
              <w:rPr>
                <w:rFonts w:ascii="Times New Roman"/>
                <w:b w:val="1"/>
                <w:bCs w:val="1"/>
                <w:i w:val="1"/>
                <w:iCs w:val="1"/>
                <w:u w:color="000000"/>
                <w:rtl w:val="0"/>
              </w:rPr>
              <w:t>wound, hurt</w:t>
            </w:r>
          </w:p>
        </w:tc>
      </w:tr>
      <w:tr>
        <w:tblPrEx>
          <w:shd w:val="clear" w:color="auto" w:fill="auto"/>
        </w:tblPrEx>
        <w:trPr>
          <w:trHeight w:val="330" w:hRule="atLeast"/>
        </w:trPr>
        <w:tc>
          <w:tcPr>
            <w:tcW w:type="dxa" w:w="239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085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144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Table Style 2"/>
              <w:bidi w:val="0"/>
              <w:ind w:left="0" w:right="144" w:firstLine="0"/>
              <w:jc w:val="left"/>
              <w:rPr>
                <w:rtl w:val="0"/>
              </w:rPr>
            </w:pPr>
            <w:r>
              <w:rPr>
                <w:rFonts w:hAnsi="Times New Roman" w:hint="default"/>
                <w:sz w:val="28"/>
                <w:szCs w:val="28"/>
                <w:u w:color="000000"/>
                <w:rtl w:val="0"/>
              </w:rPr>
              <w:t>“</w:t>
            </w:r>
            <w:r>
              <w:rPr>
                <w:rFonts w:ascii="Times New Roman"/>
                <w:sz w:val="28"/>
                <w:szCs w:val="28"/>
                <w:u w:color="000000"/>
                <w:rtl w:val="0"/>
              </w:rPr>
              <w:t>to wound</w:t>
            </w:r>
            <w:r>
              <w:rPr>
                <w:rFonts w:hAnsi="Times New Roman" w:hint="default"/>
                <w:sz w:val="28"/>
                <w:szCs w:val="28"/>
                <w:u w:color="000000"/>
                <w:rtl w:val="0"/>
              </w:rPr>
              <w:t>”</w:t>
            </w:r>
          </w:p>
        </w:tc>
        <w:tc>
          <w:tcPr>
            <w:tcW w:type="dxa" w:w="2172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2014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/>
        </w:tc>
        <w:tc>
          <w:tcPr>
            <w:tcW w:type="dxa" w:w="1422"/>
            <w:tcBorders>
              <w:top w:val="single" w:color="000000" w:sz="4" w:space="0" w:shadow="0" w:frame="0"/>
              <w:left w:val="dotted" w:color="000000" w:sz="4" w:space="0" w:shadow="0" w:frame="0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224"/>
            </w:tcMar>
            <w:vAlign w:val="bottom"/>
          </w:tcPr>
          <w:p>
            <w:pPr>
              <w:pStyle w:val="Table Style 2"/>
              <w:bidi w:val="0"/>
              <w:ind w:left="0" w:right="144" w:firstLine="0"/>
              <w:jc w:val="left"/>
              <w:rPr>
                <w:rtl w:val="0"/>
              </w:rPr>
            </w:pPr>
            <w:r>
              <w:rPr>
                <w:rFonts w:hAnsi="Times New Roman" w:hint="default"/>
                <w:i w:val="1"/>
                <w:iCs w:val="1"/>
                <w:u w:color="000000"/>
                <w:rtl w:val="0"/>
              </w:rPr>
              <w:t>————</w:t>
            </w:r>
          </w:p>
        </w:tc>
      </w:tr>
    </w:tbl>
    <w:p>
      <w:pPr>
        <w:pStyle w:val="Normal"/>
        <w:jc w:val="center"/>
        <w:rPr>
          <w:sz w:val="22"/>
          <w:szCs w:val="22"/>
        </w:rPr>
      </w:pPr>
      <w:r>
        <w:rPr>
          <w:rFonts w:ascii="Times New Roman Bold"/>
          <w:sz w:val="26"/>
          <w:szCs w:val="26"/>
          <w:rtl w:val="0"/>
          <w:lang w:val="en-US"/>
        </w:rPr>
        <w:t>Lesson</w:t>
      </w:r>
      <w:r>
        <w:rPr>
          <w:rFonts w:ascii="Times New Roman Bold"/>
          <w:sz w:val="26"/>
          <w:szCs w:val="26"/>
          <w:rtl w:val="0"/>
        </w:rPr>
        <w:t xml:space="preserve"> </w:t>
      </w:r>
      <w:r>
        <w:rPr>
          <w:rFonts w:ascii="Times New Roman Bold"/>
          <w:sz w:val="26"/>
          <w:szCs w:val="26"/>
          <w:rtl w:val="0"/>
          <w:lang w:val="en-US"/>
        </w:rPr>
        <w:t>7</w:t>
      </w:r>
      <w:r>
        <w:rPr>
          <w:rFonts w:ascii="Times New Roman Bold"/>
          <w:sz w:val="26"/>
          <w:szCs w:val="26"/>
          <w:rtl w:val="0"/>
        </w:rPr>
        <w:t xml:space="preserve"> </w:t>
      </w:r>
      <w:r>
        <w:rPr>
          <w:rFonts w:ascii="Times New Roman Bold"/>
          <w:sz w:val="26"/>
          <w:szCs w:val="26"/>
          <w:rtl w:val="0"/>
          <w:lang w:val="en-US"/>
        </w:rPr>
        <w:t>Verbs (page 40)</w:t>
      </w:r>
    </w:p>
    <w:p>
      <w:pPr>
        <w:pStyle w:val="Normal"/>
        <w:jc w:val="center"/>
        <w:rPr>
          <w:rFonts w:ascii="Times New Roman Bold" w:cs="Times New Roman Bold" w:hAnsi="Times New Roman Bold" w:eastAsia="Times New Roman Bold"/>
          <w:sz w:val="22"/>
          <w:szCs w:val="22"/>
        </w:rPr>
      </w:pPr>
    </w:p>
    <w:p>
      <w:pPr>
        <w:pStyle w:val="Normal"/>
      </w:pPr>
      <w:r>
        <w:rPr>
          <w:sz w:val="22"/>
          <w:szCs w:val="22"/>
          <w:rtl w:val="0"/>
        </w:rPr>
        <w:t xml:space="preserve"> </w:t>
      </w:r>
    </w:p>
    <w:sectPr>
      <w:headerReference w:type="default" r:id="rId4"/>
      <w:footerReference w:type="default" r:id="rId5"/>
      <w:pgSz w:w="12240" w:h="15840" w:orient="portrait"/>
      <w:pgMar w:top="720" w:right="1080" w:bottom="547" w:left="1080" w:header="36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Century Schoolbook">
    <w:charset w:val="00"/>
    <w:family w:val="roman"/>
    <w:pitch w:val="default"/>
  </w:font>
  <w:font w:name="Helvetica">
    <w:charset w:val="00"/>
    <w:family w:val="roman"/>
    <w:pitch w:val="default"/>
  </w:font>
  <w:font w:name="Times New Roman Bold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"/>
      <w:tabs>
        <w:tab w:val="right" w:pos="10060"/>
        <w:tab w:val="clear" w:pos="8640"/>
      </w:tabs>
      <w:rPr>
        <w:rFonts w:ascii="Century Schoolbook" w:cs="Century Schoolbook" w:hAnsi="Century Schoolbook" w:eastAsia="Century Schoolbook"/>
        <w:b w:val="1"/>
        <w:bCs w:val="1"/>
        <w:sz w:val="20"/>
        <w:szCs w:val="20"/>
      </w:rPr>
    </w:pPr>
    <w:r>
      <w:rPr>
        <w:rFonts w:ascii="Century Schoolbook"/>
        <w:b w:val="1"/>
        <w:bCs w:val="1"/>
        <w:sz w:val="20"/>
        <w:szCs w:val="20"/>
        <w:rtl w:val="0"/>
        <w:lang w:val="en-US"/>
      </w:rPr>
      <w:t>Latin 1: Magistra Mix</w:t>
      <w:tab/>
      <w:tab/>
      <w:t>Nomen: _________________________</w:t>
    </w:r>
  </w:p>
  <w:p>
    <w:pPr>
      <w:pStyle w:val="Header"/>
      <w:tabs>
        <w:tab w:val="right" w:pos="10060"/>
        <w:tab w:val="clear" w:pos="8640"/>
      </w:tabs>
    </w:pPr>
    <w:r>
      <w:rPr>
        <w:rFonts w:ascii="Century Schoolbook" w:cs="Century Schoolbook" w:hAnsi="Century Schoolbook" w:eastAsia="Century Schoolbook"/>
        <w:b w:val="1"/>
        <w:bCs w:val="1"/>
        <w:sz w:val="20"/>
        <w:szCs w:val="20"/>
        <w:rtl w:val="0"/>
      </w:rPr>
      <w:tab/>
      <w:tab/>
      <w:t>GOES IN THE VOCAB TAB</w:t>
    </w:r>
    <w:r>
      <w:rPr>
        <w:rFonts w:hAnsi="Century Schoolbook" w:hint="default"/>
        <w:b w:val="1"/>
        <w:bCs w:val="1"/>
        <w:sz w:val="20"/>
        <w:szCs w:val="20"/>
        <w:rtl w:val="0"/>
        <w:lang w:val="en-US"/>
      </w:rPr>
      <w:t>…</w:t>
      <w:tab/>
    </w:r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144" w:firstLine="0"/>
      <w:jc w:val="left"/>
      <w:outlineLvl w:val="9"/>
    </w:pPr>
    <w:rPr>
      <w:rFonts w:ascii="Times New Roman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vertAlign w:val="baseline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">
    <w:name w:val="Header"/>
    <w:next w:val="Header"/>
    <w:pPr>
      <w:keepNext w:val="0"/>
      <w:keepLines w:val="0"/>
      <w:pageBreakBefore w:val="0"/>
      <w:widowControl w:val="1"/>
      <w:shd w:val="clear" w:color="auto" w:fill="auto"/>
      <w:tabs>
        <w:tab w:val="center" w:pos="4320"/>
        <w:tab w:val="right" w:pos="864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n-US"/>
    </w:rPr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Helvetica" w:hAnsi="Helvetica" w:eastAsia="Helvetic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Table Style 2">
    <w:name w:val="Table Style 2"/>
    <w:next w:val="Table Style 2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Helvetica" w:hAnsi="Helvetica" w:eastAsia="Helvetic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/>
      <w:vertAlign w:val="baselin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91439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000" u="none" kumimoji="0" normalizeH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Times New Roman"/>
            <a:ea typeface="Times New Roman"/>
            <a:cs typeface="Times New Roman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